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03A0" w14:textId="77777777" w:rsidR="000F71B6" w:rsidRPr="00C126B9" w:rsidRDefault="00000000">
      <w:pPr>
        <w:jc w:val="center"/>
        <w:rPr>
          <w:rFonts w:ascii="Garamond" w:hAnsi="Garamond"/>
          <w:b/>
          <w:sz w:val="40"/>
          <w:szCs w:val="40"/>
        </w:rPr>
      </w:pPr>
      <w:r w:rsidRPr="00C126B9">
        <w:rPr>
          <w:rFonts w:ascii="Garamond" w:hAnsi="Garamond"/>
          <w:b/>
          <w:sz w:val="40"/>
          <w:szCs w:val="40"/>
        </w:rPr>
        <w:t>Inerties et leviers</w:t>
      </w:r>
    </w:p>
    <w:p w14:paraId="2AFC8CC9" w14:textId="60EEA7B6" w:rsidR="00420670" w:rsidRDefault="00473F4E" w:rsidP="006F3D5B">
      <w:pPr>
        <w:jc w:val="center"/>
        <w:rPr>
          <w:rFonts w:ascii="Garamond" w:hAnsi="Garamond"/>
          <w:i/>
          <w:sz w:val="36"/>
          <w:szCs w:val="36"/>
        </w:rPr>
      </w:pPr>
      <w:r w:rsidRPr="00420670">
        <w:rPr>
          <w:rFonts w:ascii="Garamond" w:hAnsi="Garamond"/>
          <w:i/>
          <w:sz w:val="36"/>
          <w:szCs w:val="36"/>
        </w:rPr>
        <w:t>Déceler les résistances et les opportunités</w:t>
      </w:r>
    </w:p>
    <w:p w14:paraId="3EA4D034" w14:textId="77777777" w:rsidR="006F3D5B" w:rsidRPr="00420670" w:rsidRDefault="006F3D5B" w:rsidP="006F3D5B">
      <w:pPr>
        <w:spacing w:after="80"/>
        <w:jc w:val="center"/>
        <w:rPr>
          <w:rFonts w:ascii="Garamond" w:hAnsi="Garamond"/>
          <w:i/>
          <w:sz w:val="36"/>
          <w:szCs w:val="36"/>
        </w:rPr>
      </w:pPr>
    </w:p>
    <w:p w14:paraId="0CC0015E" w14:textId="0B82CED0" w:rsidR="005F302A" w:rsidRDefault="000C7DED" w:rsidP="000C7DED">
      <w:pPr>
        <w:rPr>
          <w:rFonts w:ascii="Garamond" w:hAnsi="Garamond"/>
          <w:i/>
          <w:iCs/>
          <w:sz w:val="24"/>
          <w:szCs w:val="24"/>
        </w:rPr>
      </w:pPr>
      <w:r w:rsidRPr="000C7DED">
        <w:rPr>
          <w:rFonts w:ascii="Garamond" w:hAnsi="Garamond"/>
          <w:i/>
          <w:iCs/>
          <w:noProof/>
          <w:sz w:val="18"/>
          <w:szCs w:val="18"/>
        </w:rPr>
        <mc:AlternateContent>
          <mc:Choice Requires="wps">
            <w:drawing>
              <wp:anchor distT="45720" distB="45720" distL="114300" distR="114300" simplePos="0" relativeHeight="251658240" behindDoc="0" locked="0" layoutInCell="1" hidden="0" allowOverlap="1" wp14:anchorId="1DA0C643" wp14:editId="198E5D2D">
                <wp:simplePos x="0" y="0"/>
                <wp:positionH relativeFrom="margin">
                  <wp:align>left</wp:align>
                </wp:positionH>
                <wp:positionV relativeFrom="paragraph">
                  <wp:posOffset>267970</wp:posOffset>
                </wp:positionV>
                <wp:extent cx="5815965" cy="4167505"/>
                <wp:effectExtent l="0" t="0" r="0" b="4445"/>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5815965" cy="4167505"/>
                        </a:xfrm>
                        <a:prstGeom prst="rect">
                          <a:avLst/>
                        </a:prstGeom>
                        <a:solidFill>
                          <a:srgbClr val="FFFFFF"/>
                        </a:solidFill>
                        <a:ln w="9525" cap="flat" cmpd="sng">
                          <a:noFill/>
                          <a:prstDash val="solid"/>
                          <a:miter lim="800000"/>
                          <a:headEnd type="none" w="sm" len="sm"/>
                          <a:tailEnd type="none" w="sm" len="sm"/>
                        </a:ln>
                      </wps:spPr>
                      <wps:txbx>
                        <w:txbxContent>
                          <w:p w14:paraId="7DA61A88" w14:textId="39D9C507" w:rsidR="00833D32" w:rsidRDefault="00833D32" w:rsidP="00D7704E">
                            <w:pPr>
                              <w:spacing w:after="0" w:line="240" w:lineRule="auto"/>
                              <w:jc w:val="both"/>
                              <w:textDirection w:val="btLr"/>
                              <w:rPr>
                                <w:rFonts w:ascii="Garamond" w:hAnsi="Garamond"/>
                                <w:color w:val="000000"/>
                              </w:rPr>
                            </w:pPr>
                          </w:p>
                          <w:p w14:paraId="3B89D818" w14:textId="77777777" w:rsidR="005F302A" w:rsidRPr="005F302A" w:rsidRDefault="005F302A" w:rsidP="00D7704E">
                            <w:pPr>
                              <w:spacing w:line="276" w:lineRule="auto"/>
                              <w:ind w:firstLine="720"/>
                              <w:jc w:val="both"/>
                              <w:rPr>
                                <w:rFonts w:ascii="Garamond" w:eastAsia="Times New Roman" w:hAnsi="Garamond" w:cs="Times New Roman"/>
                                <w:color w:val="000000"/>
                              </w:rPr>
                            </w:pPr>
                            <w:r w:rsidRPr="005F302A">
                              <w:rPr>
                                <w:rFonts w:ascii="Garamond" w:eastAsia="Times New Roman" w:hAnsi="Garamond" w:cs="Times New Roman"/>
                                <w:color w:val="000000"/>
                              </w:rPr>
                              <w:t xml:space="preserve">Commercialisées dès 1869 par Remington, les premières machines à écrire répondent à un besoin croissant d'efficacité. La vitesse de frappe est un critère fondamental de ces techniques. C’est dans cette optique que naît le clavier QWERTY, fruit de la réalisation de statistiques d’enchaînement des lettres pour optimiser la frappe. Pour atteindre une vitesse de frappe toujours plus importante, de nombreuses entreprises ont tenté de créer des claviers ergonomiques. Réorganisant le clavier traditionnel hérité de la machine à écrire, ces claviers sont parfois séparés en deux parties disjointes pour permettre à chaque main d'accéder le plus rapidement possible aux touches sans même bouger. Cependant, ces techniques n’ont jamais rencontré leur public. L'échec de leur insertion tient au tissu social et industriel existant. Habitués à taper avec leurs claviers classiques, les consommateurs ont l’impression de perdre leur temps en apprenant cette technique. De plus, ces claviers déclinés dans toutes les langues mettent à mal l’uniformité des appareils électroniques actuels. </w:t>
                            </w:r>
                          </w:p>
                          <w:p w14:paraId="72686D6A" w14:textId="7E47A75B" w:rsidR="00865EFB" w:rsidRDefault="00865EFB" w:rsidP="00D7704E">
                            <w:pPr>
                              <w:spacing w:after="0" w:line="276" w:lineRule="auto"/>
                              <w:ind w:firstLine="720"/>
                              <w:jc w:val="both"/>
                              <w:textDirection w:val="btLr"/>
                              <w:rPr>
                                <w:rFonts w:ascii="Garamond" w:hAnsi="Garamond"/>
                                <w:color w:val="000000"/>
                              </w:rPr>
                            </w:pPr>
                            <w:r>
                              <w:rPr>
                                <w:rFonts w:ascii="Garamond" w:hAnsi="Garamond"/>
                                <w:color w:val="000000"/>
                              </w:rPr>
                              <w:t>À l’inverse, on trouve dans l’histoire des exemples de dispositifs sociotechniques ayant su se saisir des vents favorables de l’univers technique du projet afin de mener celui-ci à bien. Le développement des pistes cyclables aux Pays-Bas en est un. En effet, le pays représente aujourd’hui la première nation cyclable du monde, où plus d’un quart des déplacements sont effectués à vélo. Cette réussite est en partie due à une politique de réaménagement des villes dans les années 1970 mais pas seulement. L’encombrement des villes par la voiture, la pollution de l’air et les nombreux décès liés au trafic ont mobilisé la société civile, culturellement attachée à l’usage quotidien de la bicyclette, contre les politiques automobiles des années 70. Le gouvernement a ainsi su se saisir des inerties et leviers politiques, sociaux et culturels favorables à l’usage du vélo afin de promouvoir un usage mixte de l’espace urbain.</w:t>
                            </w:r>
                          </w:p>
                          <w:p w14:paraId="4EF63B37" w14:textId="197C56FE" w:rsidR="000C7DED" w:rsidRDefault="000C7DED" w:rsidP="00833D32">
                            <w:pPr>
                              <w:spacing w:after="0" w:line="240" w:lineRule="auto"/>
                              <w:ind w:firstLine="720"/>
                              <w:jc w:val="both"/>
                              <w:textDirection w:val="btLr"/>
                              <w:rPr>
                                <w:rFonts w:ascii="Garamond" w:hAnsi="Garamond"/>
                                <w:color w:val="000000"/>
                              </w:rPr>
                            </w:pPr>
                          </w:p>
                          <w:p w14:paraId="52221F1F" w14:textId="77777777" w:rsidR="000C7DED" w:rsidRDefault="000C7DED" w:rsidP="00833D32">
                            <w:pPr>
                              <w:spacing w:after="0" w:line="240" w:lineRule="auto"/>
                              <w:ind w:firstLine="720"/>
                              <w:jc w:val="both"/>
                              <w:textDirection w:val="btLr"/>
                              <w:rPr>
                                <w:rFonts w:ascii="Garamond" w:hAnsi="Garamond"/>
                                <w:color w:val="00000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A0C643" id="Rectangle 224" o:spid="_x0000_s1026" style="position:absolute;margin-left:0;margin-top:21.1pt;width:457.95pt;height:32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" stroked="f">
                <v:stroke startarrowwidth="narrow" startarrowlength="short" endarrowwidth="narrow" endarrowlength="short"/>
                <v:textbox inset="2.53958mm,1.2694mm,2.53958mm,1.2694mm">
                  <w:txbxContent>
                    <w:p w14:paraId="7DA61A88" w14:textId="39D9C507" w:rsidR="00833D32" w:rsidRDefault="00833D32" w:rsidP="00D7704E">
                      <w:pPr>
                        <w:spacing w:after="0" w:line="240" w:lineRule="auto"/>
                        <w:jc w:val="both"/>
                        <w:textDirection w:val="btLr"/>
                        <w:rPr>
                          <w:rFonts w:ascii="Garamond" w:hAnsi="Garamond"/>
                          <w:color w:val="000000"/>
                        </w:rPr>
                      </w:pPr>
                    </w:p>
                    <w:p w14:paraId="3B89D818" w14:textId="77777777" w:rsidR="005F302A" w:rsidRPr="005F302A" w:rsidRDefault="005F302A" w:rsidP="00D7704E">
                      <w:pPr>
                        <w:spacing w:line="276" w:lineRule="auto"/>
                        <w:ind w:firstLine="720"/>
                        <w:jc w:val="both"/>
                        <w:rPr>
                          <w:rFonts w:ascii="Garamond" w:eastAsia="Times New Roman" w:hAnsi="Garamond" w:cs="Times New Roman"/>
                          <w:color w:val="000000"/>
                        </w:rPr>
                      </w:pPr>
                      <w:r w:rsidRPr="005F302A">
                        <w:rPr>
                          <w:rFonts w:ascii="Garamond" w:eastAsia="Times New Roman" w:hAnsi="Garamond" w:cs="Times New Roman"/>
                          <w:color w:val="000000"/>
                        </w:rPr>
                        <w:t xml:space="preserve">Commercialisées dès 1869 par Remington, les premières machines à écrire répondent à un besoin croissant d'efficacité. La vitesse de frappe est un critère fondamental de ces techniques. C’est dans cette optique que naît le clavier QWERTY, fruit de la réalisation de statistiques d’enchaînement des lettres pour optimiser la frappe. Pour atteindre une vitesse de frappe toujours plus importante, de nombreuses entreprises ont tenté de créer des claviers ergonomiques. Réorganisant le clavier traditionnel hérité de la machine à écrire, ces claviers sont parfois séparés en deux parties disjointes pour permettre à chaque main d'accéder le plus rapidement possible aux touches sans même bouger. Cependant, ces techniques n’ont jamais rencontré leur public. L'échec de leur insertion tient au tissu social et industriel existant. Habitués à taper avec leurs claviers classiques, les consommateurs ont l’impression de perdre leur temps en apprenant cette technique. De plus, ces claviers déclinés dans toutes les langues mettent à mal l’uniformité des appareils électroniques actuels. </w:t>
                      </w:r>
                    </w:p>
                    <w:p w14:paraId="72686D6A" w14:textId="7E47A75B" w:rsidR="00865EFB" w:rsidRDefault="00865EFB" w:rsidP="00D7704E">
                      <w:pPr>
                        <w:spacing w:after="0" w:line="276" w:lineRule="auto"/>
                        <w:ind w:firstLine="720"/>
                        <w:jc w:val="both"/>
                        <w:textDirection w:val="btLr"/>
                        <w:rPr>
                          <w:rFonts w:ascii="Garamond" w:hAnsi="Garamond"/>
                          <w:color w:val="000000"/>
                        </w:rPr>
                      </w:pPr>
                      <w:r>
                        <w:rPr>
                          <w:rFonts w:ascii="Garamond" w:hAnsi="Garamond"/>
                          <w:color w:val="000000"/>
                        </w:rPr>
                        <w:t>À l’inverse, on trouve dans l’histoire des exemples de dispositifs sociotechniques ayant su se saisir des vents favorables de l’univers technique du projet afin de mener celui-ci à bien. Le développement des pistes cyclables aux Pays-Bas en est un. En effet, le pays représente aujourd’hui la première nation cyclable du monde, où plus d’un quart des déplacements sont effectués à vélo. Cette réussite est en partie due à une politique de réaménagement des villes dans les années 1970 mais pas seulement. L’encombrement des villes par la voiture, la pollution de l’air et les nombreux décès liés au trafic ont mobilisé la société civile, culturellement attachée à l’usage quotidien de la bicyclette, contre les politiques automobiles des années 70. Le gouvernement a ainsi su se saisir des inerties et leviers politiques, sociaux et culturels favorables à l’usage du vélo afin de promouvoir un usage mixte de l’espace urbain.</w:t>
                      </w:r>
                    </w:p>
                    <w:p w14:paraId="4EF63B37" w14:textId="197C56FE" w:rsidR="000C7DED" w:rsidRDefault="000C7DED" w:rsidP="00833D32">
                      <w:pPr>
                        <w:spacing w:after="0" w:line="240" w:lineRule="auto"/>
                        <w:ind w:firstLine="720"/>
                        <w:jc w:val="both"/>
                        <w:textDirection w:val="btLr"/>
                        <w:rPr>
                          <w:rFonts w:ascii="Garamond" w:hAnsi="Garamond"/>
                          <w:color w:val="000000"/>
                        </w:rPr>
                      </w:pPr>
                    </w:p>
                    <w:p w14:paraId="52221F1F" w14:textId="77777777" w:rsidR="000C7DED" w:rsidRDefault="000C7DED" w:rsidP="00833D32">
                      <w:pPr>
                        <w:spacing w:after="0" w:line="240" w:lineRule="auto"/>
                        <w:ind w:firstLine="720"/>
                        <w:jc w:val="both"/>
                        <w:textDirection w:val="btLr"/>
                        <w:rPr>
                          <w:rFonts w:ascii="Garamond" w:hAnsi="Garamond"/>
                          <w:color w:val="000000"/>
                        </w:rPr>
                      </w:pPr>
                    </w:p>
                  </w:txbxContent>
                </v:textbox>
                <w10:wrap type="square" anchorx="margin"/>
              </v:rect>
            </w:pict>
          </mc:Fallback>
        </mc:AlternateContent>
      </w:r>
      <w:r w:rsidRPr="000C7DED">
        <w:rPr>
          <w:rFonts w:ascii="Garamond" w:hAnsi="Garamond"/>
          <w:i/>
          <w:iCs/>
          <w:sz w:val="24"/>
          <w:szCs w:val="24"/>
        </w:rPr>
        <w:t>Quelques exemples historiques :</w:t>
      </w:r>
    </w:p>
    <w:p w14:paraId="1E05CA8D" w14:textId="3233EAB5" w:rsidR="000C7DED" w:rsidRPr="000C7DED" w:rsidRDefault="000C7DED" w:rsidP="000C7DED">
      <w:pPr>
        <w:rPr>
          <w:rFonts w:ascii="Garamond" w:hAnsi="Garamond"/>
          <w:i/>
          <w:iCs/>
          <w:sz w:val="24"/>
          <w:szCs w:val="24"/>
        </w:rPr>
      </w:pPr>
      <w:r w:rsidRPr="000C7DED">
        <w:rPr>
          <w:rFonts w:ascii="Garamond" w:hAnsi="Garamond"/>
          <w:i/>
          <w:iCs/>
          <w:sz w:val="24"/>
          <w:szCs w:val="24"/>
        </w:rPr>
        <w:t>Quelques questions qui peuvent se poser à la suite de ces exemples :</w:t>
      </w:r>
    </w:p>
    <w:p w14:paraId="0FDBD4D7" w14:textId="24DA55A0" w:rsidR="000F71B6" w:rsidRPr="00C126B9" w:rsidRDefault="000C7DED">
      <w:pPr>
        <w:jc w:val="center"/>
        <w:rPr>
          <w:rFonts w:ascii="Garamond" w:hAnsi="Garamond"/>
          <w:sz w:val="32"/>
          <w:szCs w:val="32"/>
        </w:rPr>
      </w:pPr>
      <w:r w:rsidRPr="00C126B9">
        <w:rPr>
          <w:rFonts w:ascii="Garamond" w:hAnsi="Garamond"/>
          <w:noProof/>
        </w:rPr>
        <mc:AlternateContent>
          <mc:Choice Requires="wps">
            <w:drawing>
              <wp:anchor distT="45720" distB="45720" distL="114300" distR="114300" simplePos="0" relativeHeight="251660288" behindDoc="0" locked="0" layoutInCell="1" hidden="0" allowOverlap="1" wp14:anchorId="7733EE13" wp14:editId="47576197">
                <wp:simplePos x="0" y="0"/>
                <wp:positionH relativeFrom="margin">
                  <wp:posOffset>49241</wp:posOffset>
                </wp:positionH>
                <wp:positionV relativeFrom="paragraph">
                  <wp:posOffset>68580</wp:posOffset>
                </wp:positionV>
                <wp:extent cx="5749925" cy="2563091"/>
                <wp:effectExtent l="0" t="0" r="15875" b="15240"/>
                <wp:wrapNone/>
                <wp:docPr id="221" name="Rectangle 221"/>
                <wp:cNvGraphicFramePr/>
                <a:graphic xmlns:a="http://schemas.openxmlformats.org/drawingml/2006/main">
                  <a:graphicData uri="http://schemas.microsoft.com/office/word/2010/wordprocessingShape">
                    <wps:wsp>
                      <wps:cNvSpPr/>
                      <wps:spPr>
                        <a:xfrm>
                          <a:off x="0" y="0"/>
                          <a:ext cx="5749925" cy="2563091"/>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6EC33F53" w14:textId="77777777" w:rsidR="005F302A" w:rsidRDefault="005F302A" w:rsidP="002E63E7">
                            <w:pPr>
                              <w:spacing w:line="258" w:lineRule="auto"/>
                              <w:jc w:val="center"/>
                              <w:textDirection w:val="btLr"/>
                              <w:rPr>
                                <w:rFonts w:ascii="Garamond" w:eastAsia="Garamond" w:hAnsi="Garamond" w:cs="Garamond"/>
                                <w:color w:val="000000"/>
                              </w:rPr>
                            </w:pPr>
                          </w:p>
                          <w:p w14:paraId="62A3988C" w14:textId="4A6A6576" w:rsidR="00BD3652" w:rsidRDefault="00BD3652" w:rsidP="002E63E7">
                            <w:pPr>
                              <w:spacing w:line="258" w:lineRule="auto"/>
                              <w:jc w:val="center"/>
                              <w:textDirection w:val="btLr"/>
                              <w:rPr>
                                <w:rFonts w:ascii="Garamond" w:eastAsia="Garamond" w:hAnsi="Garamond" w:cs="Garamond"/>
                                <w:color w:val="000000"/>
                              </w:rPr>
                            </w:pPr>
                            <w:r>
                              <w:rPr>
                                <w:rFonts w:ascii="Garamond" w:eastAsia="Garamond" w:hAnsi="Garamond" w:cs="Garamond"/>
                                <w:color w:val="000000"/>
                              </w:rPr>
                              <w:t xml:space="preserve">De quelle source d’insatisfaction naît mon projet ou dispositif technique ? </w:t>
                            </w:r>
                          </w:p>
                          <w:p w14:paraId="3EBEE27E" w14:textId="14CE072F" w:rsidR="00BD3652" w:rsidRDefault="00BD3652" w:rsidP="002E63E7">
                            <w:pPr>
                              <w:spacing w:line="258" w:lineRule="auto"/>
                              <w:jc w:val="center"/>
                              <w:textDirection w:val="btLr"/>
                              <w:rPr>
                                <w:rFonts w:ascii="Garamond" w:eastAsia="Garamond" w:hAnsi="Garamond" w:cs="Garamond"/>
                                <w:color w:val="000000"/>
                              </w:rPr>
                            </w:pPr>
                            <w:r>
                              <w:rPr>
                                <w:rFonts w:ascii="Garamond" w:eastAsia="Garamond" w:hAnsi="Garamond" w:cs="Garamond"/>
                                <w:color w:val="000000"/>
                              </w:rPr>
                              <w:t>Quelles réponses ont été apportées ?</w:t>
                            </w:r>
                          </w:p>
                          <w:p w14:paraId="36FA4370" w14:textId="4B9C61DE" w:rsidR="000F71B6" w:rsidRDefault="002E63E7" w:rsidP="002E63E7">
                            <w:pPr>
                              <w:spacing w:line="258" w:lineRule="auto"/>
                              <w:jc w:val="center"/>
                              <w:textDirection w:val="btLr"/>
                            </w:pPr>
                            <w:r>
                              <w:rPr>
                                <w:rFonts w:ascii="Garamond" w:eastAsia="Garamond" w:hAnsi="Garamond" w:cs="Garamond"/>
                                <w:color w:val="000000"/>
                              </w:rPr>
                              <w:t xml:space="preserve">Quelles peuvent être </w:t>
                            </w:r>
                            <w:r w:rsidR="00292828">
                              <w:rPr>
                                <w:rFonts w:ascii="Garamond" w:eastAsia="Garamond" w:hAnsi="Garamond" w:cs="Garamond"/>
                                <w:color w:val="000000"/>
                              </w:rPr>
                              <w:t>l</w:t>
                            </w:r>
                            <w:r>
                              <w:rPr>
                                <w:rFonts w:ascii="Garamond" w:eastAsia="Garamond" w:hAnsi="Garamond" w:cs="Garamond"/>
                                <w:color w:val="000000"/>
                              </w:rPr>
                              <w:t>es sources de résistances</w:t>
                            </w:r>
                            <w:r w:rsidR="000C7DED">
                              <w:rPr>
                                <w:rFonts w:ascii="Garamond" w:eastAsia="Garamond" w:hAnsi="Garamond" w:cs="Garamond"/>
                                <w:color w:val="000000"/>
                              </w:rPr>
                              <w:t>, de blocage</w:t>
                            </w:r>
                            <w:r w:rsidR="00BD3652">
                              <w:rPr>
                                <w:rFonts w:ascii="Garamond" w:eastAsia="Garamond" w:hAnsi="Garamond" w:cs="Garamond"/>
                                <w:color w:val="000000"/>
                              </w:rPr>
                              <w:t xml:space="preserve"> </w:t>
                            </w:r>
                            <w:r>
                              <w:rPr>
                                <w:rFonts w:ascii="Garamond" w:eastAsia="Garamond" w:hAnsi="Garamond" w:cs="Garamond"/>
                                <w:color w:val="000000"/>
                              </w:rPr>
                              <w:t>?</w:t>
                            </w:r>
                          </w:p>
                          <w:p w14:paraId="126B3DA5" w14:textId="3B26CB1D" w:rsidR="000C7DED" w:rsidRDefault="000C7DED" w:rsidP="00865EFB">
                            <w:pPr>
                              <w:spacing w:line="258" w:lineRule="auto"/>
                              <w:jc w:val="center"/>
                              <w:rPr>
                                <w:rFonts w:ascii="Garamond" w:eastAsia="Garamond" w:hAnsi="Garamond" w:cs="Garamond"/>
                                <w:color w:val="000000"/>
                              </w:rPr>
                            </w:pPr>
                            <w:r>
                              <w:rPr>
                                <w:rFonts w:ascii="Garamond" w:eastAsia="Garamond" w:hAnsi="Garamond" w:cs="Garamond"/>
                                <w:color w:val="000000"/>
                              </w:rPr>
                              <w:t>Qu’est-ce qui suscite l’engouement ?</w:t>
                            </w:r>
                          </w:p>
                          <w:p w14:paraId="582D9224" w14:textId="0369F1BB" w:rsidR="00865EFB" w:rsidRPr="00865EFB" w:rsidRDefault="00865EFB" w:rsidP="00865EFB">
                            <w:pPr>
                              <w:spacing w:line="258" w:lineRule="auto"/>
                              <w:jc w:val="center"/>
                              <w:rPr>
                                <w:rFonts w:ascii="Garamond" w:eastAsia="Garamond" w:hAnsi="Garamond" w:cs="Garamond"/>
                                <w:color w:val="000000"/>
                              </w:rPr>
                            </w:pPr>
                            <w:r w:rsidRPr="00865EFB">
                              <w:rPr>
                                <w:rFonts w:ascii="Garamond" w:eastAsia="Garamond" w:hAnsi="Garamond" w:cs="Garamond"/>
                                <w:color w:val="000000"/>
                              </w:rPr>
                              <w:t>Comment agir en prenant en compte les résistances du monde extérieur et des acteurs ?</w:t>
                            </w:r>
                          </w:p>
                          <w:p w14:paraId="06997AFA" w14:textId="4BDC9114" w:rsidR="00292828" w:rsidRDefault="00292828" w:rsidP="00865EFB">
                            <w:pPr>
                              <w:spacing w:line="258" w:lineRule="auto"/>
                              <w:jc w:val="center"/>
                              <w:rPr>
                                <w:rFonts w:ascii="Garamond" w:eastAsia="Garamond" w:hAnsi="Garamond" w:cs="Garamond"/>
                                <w:color w:val="000000"/>
                              </w:rPr>
                            </w:pPr>
                            <w:r>
                              <w:rPr>
                                <w:rFonts w:ascii="Garamond" w:eastAsia="Garamond" w:hAnsi="Garamond" w:cs="Garamond"/>
                                <w:color w:val="000000"/>
                              </w:rPr>
                              <w:t>Quelles sont les forces favorables actuelles, voire nouvelles, qui pourraient soutenir l’innovation dans ce domaine (évolutions des mœurs, juridiques, économiques, techniques, etc.) ?</w:t>
                            </w:r>
                          </w:p>
                          <w:p w14:paraId="674C5042" w14:textId="49636EAB" w:rsidR="00865EFB" w:rsidRPr="00865EFB" w:rsidRDefault="00865EFB" w:rsidP="00865EFB">
                            <w:pPr>
                              <w:spacing w:line="258" w:lineRule="auto"/>
                              <w:jc w:val="center"/>
                              <w:rPr>
                                <w:rFonts w:ascii="Garamond" w:eastAsia="Garamond" w:hAnsi="Garamond" w:cs="Garamond"/>
                                <w:color w:val="000000"/>
                              </w:rPr>
                            </w:pPr>
                            <w:r w:rsidRPr="00865EFB">
                              <w:rPr>
                                <w:rFonts w:ascii="Garamond" w:eastAsia="Garamond" w:hAnsi="Garamond" w:cs="Garamond"/>
                                <w:color w:val="000000"/>
                              </w:rPr>
                              <w:t>De quelle manière est-il possible de tirer avantage des vents favorables de l’univers technique d’un projet ?</w:t>
                            </w:r>
                          </w:p>
                          <w:p w14:paraId="32E0D10E" w14:textId="77777777" w:rsidR="000F71B6" w:rsidRDefault="000F71B6">
                            <w:pPr>
                              <w:spacing w:line="258" w:lineRule="auto"/>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733EE13" id="Rectangle 221" o:spid="_x0000_s1027" style="position:absolute;left:0;text-align:left;margin-left:3.9pt;margin-top:5.4pt;width:452.75pt;height:201.8pt;z-index:25166028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" strokecolor="#595959">
                <v:stroke startarrowwidth="narrow" startarrowlength="short" endarrowwidth="narrow" endarrowlength="short"/>
                <v:textbox inset="2.53958mm,1.2694mm,2.53958mm,1.2694mm">
                  <w:txbxContent>
                    <w:p w14:paraId="6EC33F53" w14:textId="77777777" w:rsidR="005F302A" w:rsidRDefault="005F302A" w:rsidP="002E63E7">
                      <w:pPr>
                        <w:spacing w:line="258" w:lineRule="auto"/>
                        <w:jc w:val="center"/>
                        <w:textDirection w:val="btLr"/>
                        <w:rPr>
                          <w:rFonts w:ascii="Garamond" w:eastAsia="Garamond" w:hAnsi="Garamond" w:cs="Garamond"/>
                          <w:color w:val="000000"/>
                        </w:rPr>
                      </w:pPr>
                    </w:p>
                    <w:p w14:paraId="62A3988C" w14:textId="4A6A6576" w:rsidR="00BD3652" w:rsidRDefault="00BD3652" w:rsidP="002E63E7">
                      <w:pPr>
                        <w:spacing w:line="258" w:lineRule="auto"/>
                        <w:jc w:val="center"/>
                        <w:textDirection w:val="btLr"/>
                        <w:rPr>
                          <w:rFonts w:ascii="Garamond" w:eastAsia="Garamond" w:hAnsi="Garamond" w:cs="Garamond"/>
                          <w:color w:val="000000"/>
                        </w:rPr>
                      </w:pPr>
                      <w:r>
                        <w:rPr>
                          <w:rFonts w:ascii="Garamond" w:eastAsia="Garamond" w:hAnsi="Garamond" w:cs="Garamond"/>
                          <w:color w:val="000000"/>
                        </w:rPr>
                        <w:t xml:space="preserve">De quelle source d’insatisfaction naît mon projet ou dispositif technique ? </w:t>
                      </w:r>
                    </w:p>
                    <w:p w14:paraId="3EBEE27E" w14:textId="14CE072F" w:rsidR="00BD3652" w:rsidRDefault="00BD3652" w:rsidP="002E63E7">
                      <w:pPr>
                        <w:spacing w:line="258" w:lineRule="auto"/>
                        <w:jc w:val="center"/>
                        <w:textDirection w:val="btLr"/>
                        <w:rPr>
                          <w:rFonts w:ascii="Garamond" w:eastAsia="Garamond" w:hAnsi="Garamond" w:cs="Garamond"/>
                          <w:color w:val="000000"/>
                        </w:rPr>
                      </w:pPr>
                      <w:r>
                        <w:rPr>
                          <w:rFonts w:ascii="Garamond" w:eastAsia="Garamond" w:hAnsi="Garamond" w:cs="Garamond"/>
                          <w:color w:val="000000"/>
                        </w:rPr>
                        <w:t>Quelles réponses ont été apportées ?</w:t>
                      </w:r>
                    </w:p>
                    <w:p w14:paraId="36FA4370" w14:textId="4B9C61DE" w:rsidR="000F71B6" w:rsidRDefault="002E63E7" w:rsidP="002E63E7">
                      <w:pPr>
                        <w:spacing w:line="258" w:lineRule="auto"/>
                        <w:jc w:val="center"/>
                        <w:textDirection w:val="btLr"/>
                      </w:pPr>
                      <w:r>
                        <w:rPr>
                          <w:rFonts w:ascii="Garamond" w:eastAsia="Garamond" w:hAnsi="Garamond" w:cs="Garamond"/>
                          <w:color w:val="000000"/>
                        </w:rPr>
                        <w:t xml:space="preserve">Quelles peuvent être </w:t>
                      </w:r>
                      <w:r w:rsidR="00292828">
                        <w:rPr>
                          <w:rFonts w:ascii="Garamond" w:eastAsia="Garamond" w:hAnsi="Garamond" w:cs="Garamond"/>
                          <w:color w:val="000000"/>
                        </w:rPr>
                        <w:t>l</w:t>
                      </w:r>
                      <w:r>
                        <w:rPr>
                          <w:rFonts w:ascii="Garamond" w:eastAsia="Garamond" w:hAnsi="Garamond" w:cs="Garamond"/>
                          <w:color w:val="000000"/>
                        </w:rPr>
                        <w:t>es sources de résistances</w:t>
                      </w:r>
                      <w:r w:rsidR="000C7DED">
                        <w:rPr>
                          <w:rFonts w:ascii="Garamond" w:eastAsia="Garamond" w:hAnsi="Garamond" w:cs="Garamond"/>
                          <w:color w:val="000000"/>
                        </w:rPr>
                        <w:t>, de blocage</w:t>
                      </w:r>
                      <w:r w:rsidR="00BD3652">
                        <w:rPr>
                          <w:rFonts w:ascii="Garamond" w:eastAsia="Garamond" w:hAnsi="Garamond" w:cs="Garamond"/>
                          <w:color w:val="000000"/>
                        </w:rPr>
                        <w:t xml:space="preserve"> </w:t>
                      </w:r>
                      <w:r>
                        <w:rPr>
                          <w:rFonts w:ascii="Garamond" w:eastAsia="Garamond" w:hAnsi="Garamond" w:cs="Garamond"/>
                          <w:color w:val="000000"/>
                        </w:rPr>
                        <w:t>?</w:t>
                      </w:r>
                    </w:p>
                    <w:p w14:paraId="126B3DA5" w14:textId="3B26CB1D" w:rsidR="000C7DED" w:rsidRDefault="000C7DED" w:rsidP="00865EFB">
                      <w:pPr>
                        <w:spacing w:line="258" w:lineRule="auto"/>
                        <w:jc w:val="center"/>
                        <w:rPr>
                          <w:rFonts w:ascii="Garamond" w:eastAsia="Garamond" w:hAnsi="Garamond" w:cs="Garamond"/>
                          <w:color w:val="000000"/>
                        </w:rPr>
                      </w:pPr>
                      <w:r>
                        <w:rPr>
                          <w:rFonts w:ascii="Garamond" w:eastAsia="Garamond" w:hAnsi="Garamond" w:cs="Garamond"/>
                          <w:color w:val="000000"/>
                        </w:rPr>
                        <w:t>Qu’est-ce qui suscite l’engouement ?</w:t>
                      </w:r>
                    </w:p>
                    <w:p w14:paraId="582D9224" w14:textId="0369F1BB" w:rsidR="00865EFB" w:rsidRPr="00865EFB" w:rsidRDefault="00865EFB" w:rsidP="00865EFB">
                      <w:pPr>
                        <w:spacing w:line="258" w:lineRule="auto"/>
                        <w:jc w:val="center"/>
                        <w:rPr>
                          <w:rFonts w:ascii="Garamond" w:eastAsia="Garamond" w:hAnsi="Garamond" w:cs="Garamond"/>
                          <w:color w:val="000000"/>
                        </w:rPr>
                      </w:pPr>
                      <w:r w:rsidRPr="00865EFB">
                        <w:rPr>
                          <w:rFonts w:ascii="Garamond" w:eastAsia="Garamond" w:hAnsi="Garamond" w:cs="Garamond"/>
                          <w:color w:val="000000"/>
                        </w:rPr>
                        <w:t>Comment agir en prenant en compte les résistances du monde extérieur et des acteurs ?</w:t>
                      </w:r>
                    </w:p>
                    <w:p w14:paraId="06997AFA" w14:textId="4BDC9114" w:rsidR="00292828" w:rsidRDefault="00292828" w:rsidP="00865EFB">
                      <w:pPr>
                        <w:spacing w:line="258" w:lineRule="auto"/>
                        <w:jc w:val="center"/>
                        <w:rPr>
                          <w:rFonts w:ascii="Garamond" w:eastAsia="Garamond" w:hAnsi="Garamond" w:cs="Garamond"/>
                          <w:color w:val="000000"/>
                        </w:rPr>
                      </w:pPr>
                      <w:r>
                        <w:rPr>
                          <w:rFonts w:ascii="Garamond" w:eastAsia="Garamond" w:hAnsi="Garamond" w:cs="Garamond"/>
                          <w:color w:val="000000"/>
                        </w:rPr>
                        <w:t>Quelles sont les forces favorables actuelles, voire nouvelles, qui pourraient soutenir l’innovation dans ce domaine (évolutions des mœurs, juridiques, économiques, techniques, etc.) ?</w:t>
                      </w:r>
                    </w:p>
                    <w:p w14:paraId="674C5042" w14:textId="49636EAB" w:rsidR="00865EFB" w:rsidRPr="00865EFB" w:rsidRDefault="00865EFB" w:rsidP="00865EFB">
                      <w:pPr>
                        <w:spacing w:line="258" w:lineRule="auto"/>
                        <w:jc w:val="center"/>
                        <w:rPr>
                          <w:rFonts w:ascii="Garamond" w:eastAsia="Garamond" w:hAnsi="Garamond" w:cs="Garamond"/>
                          <w:color w:val="000000"/>
                        </w:rPr>
                      </w:pPr>
                      <w:r w:rsidRPr="00865EFB">
                        <w:rPr>
                          <w:rFonts w:ascii="Garamond" w:eastAsia="Garamond" w:hAnsi="Garamond" w:cs="Garamond"/>
                          <w:color w:val="000000"/>
                        </w:rPr>
                        <w:t>De quelle manière est-il possible de tirer avantage des vents favorables de l’univers technique d’un projet ?</w:t>
                      </w:r>
                    </w:p>
                    <w:p w14:paraId="32E0D10E" w14:textId="77777777" w:rsidR="000F71B6" w:rsidRDefault="000F71B6">
                      <w:pPr>
                        <w:spacing w:line="258" w:lineRule="auto"/>
                        <w:jc w:val="center"/>
                        <w:textDirection w:val="btLr"/>
                      </w:pPr>
                    </w:p>
                  </w:txbxContent>
                </v:textbox>
                <w10:wrap anchorx="margin"/>
              </v:rect>
            </w:pict>
          </mc:Fallback>
        </mc:AlternateContent>
      </w:r>
    </w:p>
    <w:p w14:paraId="1EC82211" w14:textId="6FFB0AC7" w:rsidR="000F71B6" w:rsidRPr="00C126B9" w:rsidRDefault="000F71B6">
      <w:pPr>
        <w:jc w:val="center"/>
        <w:rPr>
          <w:rFonts w:ascii="Garamond" w:hAnsi="Garamond"/>
          <w:sz w:val="32"/>
          <w:szCs w:val="32"/>
        </w:rPr>
      </w:pPr>
    </w:p>
    <w:p w14:paraId="7ECFA2F0" w14:textId="77777777" w:rsidR="000F71B6" w:rsidRPr="00C126B9" w:rsidRDefault="000F71B6">
      <w:pPr>
        <w:rPr>
          <w:rFonts w:ascii="Garamond" w:hAnsi="Garamond"/>
          <w:sz w:val="32"/>
          <w:szCs w:val="32"/>
        </w:rPr>
      </w:pPr>
    </w:p>
    <w:p w14:paraId="55E74323" w14:textId="77777777" w:rsidR="000C7DED" w:rsidRDefault="000C7DED">
      <w:pPr>
        <w:rPr>
          <w:rFonts w:ascii="Garamond" w:eastAsia="Garamond" w:hAnsi="Garamond" w:cs="Garamond"/>
          <w:b/>
          <w:sz w:val="36"/>
          <w:szCs w:val="36"/>
        </w:rPr>
      </w:pPr>
      <w:r>
        <w:rPr>
          <w:rFonts w:ascii="Garamond" w:eastAsia="Garamond" w:hAnsi="Garamond" w:cs="Garamond"/>
          <w:b/>
          <w:sz w:val="36"/>
          <w:szCs w:val="36"/>
        </w:rPr>
        <w:br w:type="page"/>
      </w:r>
    </w:p>
    <w:p w14:paraId="7EAADD4D" w14:textId="49657FDE" w:rsidR="000F71B6" w:rsidRPr="00C126B9" w:rsidRDefault="00000000">
      <w:pPr>
        <w:jc w:val="center"/>
        <w:rPr>
          <w:rFonts w:ascii="Garamond" w:eastAsia="Garamond" w:hAnsi="Garamond" w:cs="Garamond"/>
          <w:b/>
          <w:sz w:val="36"/>
          <w:szCs w:val="36"/>
        </w:rPr>
      </w:pPr>
      <w:r w:rsidRPr="00C126B9">
        <w:rPr>
          <w:rFonts w:ascii="Garamond" w:eastAsia="Garamond" w:hAnsi="Garamond" w:cs="Garamond"/>
          <w:noProof/>
          <w:sz w:val="32"/>
          <w:szCs w:val="32"/>
        </w:rPr>
        <w:lastRenderedPageBreak/>
        <mc:AlternateContent>
          <mc:Choice Requires="wps">
            <w:drawing>
              <wp:anchor distT="45720" distB="45720" distL="114300" distR="114300" simplePos="0" relativeHeight="251661312" behindDoc="0" locked="0" layoutInCell="1" hidden="0" allowOverlap="1" wp14:anchorId="47B03125" wp14:editId="1C3CFC3B">
                <wp:simplePos x="0" y="0"/>
                <wp:positionH relativeFrom="margin">
                  <wp:posOffset>-272415</wp:posOffset>
                </wp:positionH>
                <wp:positionV relativeFrom="page">
                  <wp:posOffset>1412240</wp:posOffset>
                </wp:positionV>
                <wp:extent cx="6317615" cy="1064260"/>
                <wp:effectExtent l="0" t="0" r="26035" b="21590"/>
                <wp:wrapSquare wrapText="bothSides" distT="45720" distB="45720" distL="114300" distR="114300"/>
                <wp:docPr id="214" name="Rectangle 214"/>
                <wp:cNvGraphicFramePr/>
                <a:graphic xmlns:a="http://schemas.openxmlformats.org/drawingml/2006/main">
                  <a:graphicData uri="http://schemas.microsoft.com/office/word/2010/wordprocessingShape">
                    <wps:wsp>
                      <wps:cNvSpPr/>
                      <wps:spPr>
                        <a:xfrm>
                          <a:off x="0" y="0"/>
                          <a:ext cx="6317615" cy="106426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4EBCCF2B" w14:textId="4F088FC7" w:rsidR="0005063C" w:rsidRDefault="00000000" w:rsidP="008F1BEC">
                            <w:pPr>
                              <w:pStyle w:val="Stylededessinpardfaut"/>
                              <w:jc w:val="both"/>
                            </w:pPr>
                            <w:r>
                              <w:rPr>
                                <w:rFonts w:ascii="Garamond" w:eastAsia="Garamond" w:hAnsi="Garamond" w:cs="Garamond"/>
                                <w:color w:val="000000"/>
                                <w:sz w:val="22"/>
                              </w:rPr>
                              <w:t>Le but de l’outil inerties et levier en mode analyse permet</w:t>
                            </w:r>
                            <w:r w:rsidR="0005063C">
                              <w:rPr>
                                <w:rFonts w:ascii="Garamond" w:eastAsia="Garamond" w:hAnsi="Garamond" w:cs="Garamond"/>
                                <w:color w:val="000000"/>
                                <w:sz w:val="22"/>
                              </w:rPr>
                              <w:t xml:space="preserve"> </w:t>
                            </w:r>
                            <w:r w:rsidR="0005063C" w:rsidRPr="0005063C">
                              <w:rPr>
                                <w:rFonts w:ascii="Garamond" w:eastAsia="Garamond" w:hAnsi="Garamond" w:cs="Garamond"/>
                                <w:color w:val="000000"/>
                                <w:sz w:val="22"/>
                                <w:szCs w:val="22"/>
                              </w:rPr>
                              <w:t>d’i</w:t>
                            </w:r>
                            <w:r w:rsidR="0005063C" w:rsidRPr="0005063C">
                              <w:rPr>
                                <w:rFonts w:ascii="Garamond" w:hAnsi="Garamond" w:cs="Garamond"/>
                                <w:color w:val="000000"/>
                                <w:sz w:val="22"/>
                                <w:szCs w:val="22"/>
                              </w:rPr>
                              <w:t>dentifier les raisons ontologiques et historiques</w:t>
                            </w:r>
                            <w:r w:rsidR="0005063C">
                              <w:rPr>
                                <w:rFonts w:ascii="Garamond" w:hAnsi="Garamond" w:cs="Garamond"/>
                                <w:color w:val="000000"/>
                                <w:sz w:val="22"/>
                                <w:szCs w:val="22"/>
                              </w:rPr>
                              <w:t xml:space="preserve"> </w:t>
                            </w:r>
                            <w:r w:rsidR="0005063C" w:rsidRPr="0005063C">
                              <w:rPr>
                                <w:rFonts w:ascii="Garamond" w:hAnsi="Garamond" w:cs="Garamond"/>
                                <w:color w:val="000000"/>
                                <w:sz w:val="22"/>
                                <w:szCs w:val="22"/>
                              </w:rPr>
                              <w:t xml:space="preserve">d’exister, de résister de changer </w:t>
                            </w:r>
                            <w:r w:rsidR="002E63E7">
                              <w:rPr>
                                <w:rFonts w:ascii="Garamond" w:hAnsi="Garamond" w:cs="Garamond"/>
                                <w:color w:val="000000"/>
                                <w:sz w:val="22"/>
                                <w:szCs w:val="22"/>
                              </w:rPr>
                              <w:t>d</w:t>
                            </w:r>
                            <w:r w:rsidR="006055F2">
                              <w:rPr>
                                <w:rFonts w:ascii="Garamond" w:hAnsi="Garamond" w:cs="Garamond"/>
                                <w:color w:val="000000"/>
                                <w:sz w:val="22"/>
                                <w:szCs w:val="22"/>
                              </w:rPr>
                              <w:t>’un</w:t>
                            </w:r>
                            <w:r w:rsidR="002E63E7">
                              <w:rPr>
                                <w:rFonts w:ascii="Garamond" w:hAnsi="Garamond" w:cs="Garamond"/>
                                <w:color w:val="000000"/>
                                <w:sz w:val="22"/>
                                <w:szCs w:val="22"/>
                              </w:rPr>
                              <w:t xml:space="preserve"> dispositif technique</w:t>
                            </w:r>
                            <w:r w:rsidR="006055F2">
                              <w:rPr>
                                <w:rFonts w:ascii="Garamond" w:hAnsi="Garamond" w:cs="Garamond"/>
                                <w:color w:val="000000"/>
                                <w:sz w:val="22"/>
                                <w:szCs w:val="22"/>
                              </w:rPr>
                              <w:t xml:space="preserve"> ou d’un projet</w:t>
                            </w:r>
                            <w:r w:rsidR="002E63E7">
                              <w:rPr>
                                <w:rFonts w:ascii="Garamond" w:hAnsi="Garamond" w:cs="Garamond"/>
                                <w:color w:val="000000"/>
                                <w:sz w:val="22"/>
                                <w:szCs w:val="22"/>
                              </w:rPr>
                              <w:t xml:space="preserve"> </w:t>
                            </w:r>
                            <w:r w:rsidR="0005063C" w:rsidRPr="0005063C">
                              <w:rPr>
                                <w:rFonts w:ascii="Garamond" w:hAnsi="Garamond" w:cs="Garamond"/>
                                <w:color w:val="000000"/>
                                <w:sz w:val="22"/>
                                <w:szCs w:val="22"/>
                              </w:rPr>
                              <w:t>pour chaque partie prenante</w:t>
                            </w:r>
                            <w:r w:rsidR="002E63E7">
                              <w:rPr>
                                <w:rFonts w:ascii="Garamond" w:hAnsi="Garamond" w:cs="Garamond"/>
                                <w:color w:val="000000"/>
                                <w:sz w:val="22"/>
                                <w:szCs w:val="22"/>
                              </w:rPr>
                              <w:t>.</w:t>
                            </w:r>
                          </w:p>
                          <w:p w14:paraId="399ED5F1" w14:textId="50DA3126" w:rsidR="000F71B6" w:rsidRDefault="002E63E7" w:rsidP="008F1BEC">
                            <w:pPr>
                              <w:spacing w:after="0" w:line="240" w:lineRule="auto"/>
                              <w:jc w:val="both"/>
                              <w:textDirection w:val="btLr"/>
                            </w:pPr>
                            <w:r>
                              <w:rPr>
                                <w:rFonts w:ascii="Garamond" w:eastAsia="Garamond" w:hAnsi="Garamond" w:cs="Garamond"/>
                                <w:color w:val="000000"/>
                              </w:rPr>
                              <w:t>Il peut être riche d’identifier les anciennes versions d’un dispositif, ses manques de valeurs, ce qui l’a fait advenir, ce qui l’a maintenu et ce qui l’a remplacé</w:t>
                            </w:r>
                            <w:r>
                              <w:rPr>
                                <w:rFonts w:ascii="Times New Roman" w:eastAsia="Times New Roman" w:hAnsi="Times New Roman" w:cs="Times New Roman"/>
                                <w:color w:val="000000"/>
                              </w:rPr>
                              <w:t> </w:t>
                            </w:r>
                            <w:r>
                              <w:rPr>
                                <w:rFonts w:ascii="Garamond" w:eastAsia="Garamond" w:hAnsi="Garamond" w:cs="Garamond"/>
                                <w:color w:val="000000"/>
                              </w:rPr>
                              <w:t>; tant à grande échelle qu’à celle du commanditaire.</w:t>
                            </w:r>
                          </w:p>
                          <w:p w14:paraId="2C2F89E2" w14:textId="77FA33C7" w:rsidR="000F71B6" w:rsidRDefault="00000000" w:rsidP="008F1BEC">
                            <w:pPr>
                              <w:spacing w:after="0" w:line="240" w:lineRule="auto"/>
                              <w:jc w:val="both"/>
                              <w:textDirection w:val="btLr"/>
                            </w:pPr>
                            <w:r>
                              <w:rPr>
                                <w:rFonts w:ascii="Garamond" w:eastAsia="Garamond" w:hAnsi="Garamond" w:cs="Garamond"/>
                                <w:color w:val="000000"/>
                              </w:rPr>
                              <w:t xml:space="preserve">Ainsi </w:t>
                            </w:r>
                            <w:r w:rsidR="00C126B9">
                              <w:rPr>
                                <w:rFonts w:ascii="Garamond" w:eastAsia="Garamond" w:hAnsi="Garamond" w:cs="Garamond"/>
                                <w:color w:val="000000"/>
                              </w:rPr>
                              <w:t>à l’aide d’un formalisme, une</w:t>
                            </w:r>
                            <w:r>
                              <w:rPr>
                                <w:rFonts w:ascii="Garamond" w:eastAsia="Garamond" w:hAnsi="Garamond" w:cs="Garamond"/>
                                <w:color w:val="000000"/>
                              </w:rPr>
                              <w:t xml:space="preserve"> réelle analyse des inerties qui ont freiné l’acceptation et l’utilisation d’un dispositif afin que le suivant s’insère mieux dans le tissu existant</w:t>
                            </w:r>
                            <w:r w:rsidR="002E63E7">
                              <w:rPr>
                                <w:rFonts w:ascii="Garamond" w:eastAsia="Garamond" w:hAnsi="Garamond" w:cs="Garamond"/>
                                <w:color w:val="000000"/>
                              </w:rPr>
                              <w:t xml:space="preserve"> ou bien de changer de paradigme.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7B03125" id="Rectangle 214" o:spid="_x0000_s1028" style="position:absolute;left:0;text-align:left;margin-left:-21.45pt;margin-top:111.2pt;width:497.45pt;height:83.8pt;z-index:251661312;visibility:visible;mso-wrap-style:square;mso-height-percent:0;mso-wrap-distance-left:9pt;mso-wrap-distance-top:3.6pt;mso-wrap-distance-right:9pt;mso-wrap-distance-bottom:3.6pt;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" strokecolor="#595959">
                <v:stroke startarrowwidth="narrow" startarrowlength="short" endarrowwidth="narrow" endarrowlength="short"/>
                <v:textbox inset="2.53958mm,1.2694mm,2.53958mm,1.2694mm">
                  <w:txbxContent>
                    <w:p w14:paraId="4EBCCF2B" w14:textId="4F088FC7" w:rsidR="0005063C" w:rsidRDefault="00000000" w:rsidP="008F1BEC">
                      <w:pPr>
                        <w:pStyle w:val="Stylededessinpardfaut"/>
                        <w:jc w:val="both"/>
                      </w:pPr>
                      <w:r>
                        <w:rPr>
                          <w:rFonts w:ascii="Garamond" w:eastAsia="Garamond" w:hAnsi="Garamond" w:cs="Garamond"/>
                          <w:color w:val="000000"/>
                          <w:sz w:val="22"/>
                        </w:rPr>
                        <w:t>Le but de l’outil inerties et levier en mode analyse permet</w:t>
                      </w:r>
                      <w:r w:rsidR="0005063C">
                        <w:rPr>
                          <w:rFonts w:ascii="Garamond" w:eastAsia="Garamond" w:hAnsi="Garamond" w:cs="Garamond"/>
                          <w:color w:val="000000"/>
                          <w:sz w:val="22"/>
                        </w:rPr>
                        <w:t xml:space="preserve"> </w:t>
                      </w:r>
                      <w:r w:rsidR="0005063C" w:rsidRPr="0005063C">
                        <w:rPr>
                          <w:rFonts w:ascii="Garamond" w:eastAsia="Garamond" w:hAnsi="Garamond" w:cs="Garamond"/>
                          <w:color w:val="000000"/>
                          <w:sz w:val="22"/>
                          <w:szCs w:val="22"/>
                        </w:rPr>
                        <w:t>d’i</w:t>
                      </w:r>
                      <w:r w:rsidR="0005063C" w:rsidRPr="0005063C">
                        <w:rPr>
                          <w:rFonts w:ascii="Garamond" w:hAnsi="Garamond" w:cs="Garamond"/>
                          <w:color w:val="000000"/>
                          <w:sz w:val="22"/>
                          <w:szCs w:val="22"/>
                        </w:rPr>
                        <w:t>dentifier les raisons ontologiques et historiques</w:t>
                      </w:r>
                      <w:r w:rsidR="0005063C">
                        <w:rPr>
                          <w:rFonts w:ascii="Garamond" w:hAnsi="Garamond" w:cs="Garamond"/>
                          <w:color w:val="000000"/>
                          <w:sz w:val="22"/>
                          <w:szCs w:val="22"/>
                        </w:rPr>
                        <w:t xml:space="preserve"> </w:t>
                      </w:r>
                      <w:r w:rsidR="0005063C" w:rsidRPr="0005063C">
                        <w:rPr>
                          <w:rFonts w:ascii="Garamond" w:hAnsi="Garamond" w:cs="Garamond"/>
                          <w:color w:val="000000"/>
                          <w:sz w:val="22"/>
                          <w:szCs w:val="22"/>
                        </w:rPr>
                        <w:t xml:space="preserve">d’exister, de résister de changer </w:t>
                      </w:r>
                      <w:r w:rsidR="002E63E7">
                        <w:rPr>
                          <w:rFonts w:ascii="Garamond" w:hAnsi="Garamond" w:cs="Garamond"/>
                          <w:color w:val="000000"/>
                          <w:sz w:val="22"/>
                          <w:szCs w:val="22"/>
                        </w:rPr>
                        <w:t>d</w:t>
                      </w:r>
                      <w:r w:rsidR="006055F2">
                        <w:rPr>
                          <w:rFonts w:ascii="Garamond" w:hAnsi="Garamond" w:cs="Garamond"/>
                          <w:color w:val="000000"/>
                          <w:sz w:val="22"/>
                          <w:szCs w:val="22"/>
                        </w:rPr>
                        <w:t>’un</w:t>
                      </w:r>
                      <w:r w:rsidR="002E63E7">
                        <w:rPr>
                          <w:rFonts w:ascii="Garamond" w:hAnsi="Garamond" w:cs="Garamond"/>
                          <w:color w:val="000000"/>
                          <w:sz w:val="22"/>
                          <w:szCs w:val="22"/>
                        </w:rPr>
                        <w:t xml:space="preserve"> dispositif technique</w:t>
                      </w:r>
                      <w:r w:rsidR="006055F2">
                        <w:rPr>
                          <w:rFonts w:ascii="Garamond" w:hAnsi="Garamond" w:cs="Garamond"/>
                          <w:color w:val="000000"/>
                          <w:sz w:val="22"/>
                          <w:szCs w:val="22"/>
                        </w:rPr>
                        <w:t xml:space="preserve"> ou d’un projet</w:t>
                      </w:r>
                      <w:r w:rsidR="002E63E7">
                        <w:rPr>
                          <w:rFonts w:ascii="Garamond" w:hAnsi="Garamond" w:cs="Garamond"/>
                          <w:color w:val="000000"/>
                          <w:sz w:val="22"/>
                          <w:szCs w:val="22"/>
                        </w:rPr>
                        <w:t xml:space="preserve"> </w:t>
                      </w:r>
                      <w:r w:rsidR="0005063C" w:rsidRPr="0005063C">
                        <w:rPr>
                          <w:rFonts w:ascii="Garamond" w:hAnsi="Garamond" w:cs="Garamond"/>
                          <w:color w:val="000000"/>
                          <w:sz w:val="22"/>
                          <w:szCs w:val="22"/>
                        </w:rPr>
                        <w:t>pour chaque partie prenante</w:t>
                      </w:r>
                      <w:r w:rsidR="002E63E7">
                        <w:rPr>
                          <w:rFonts w:ascii="Garamond" w:hAnsi="Garamond" w:cs="Garamond"/>
                          <w:color w:val="000000"/>
                          <w:sz w:val="22"/>
                          <w:szCs w:val="22"/>
                        </w:rPr>
                        <w:t>.</w:t>
                      </w:r>
                    </w:p>
                    <w:p w14:paraId="399ED5F1" w14:textId="50DA3126" w:rsidR="000F71B6" w:rsidRDefault="002E63E7" w:rsidP="008F1BEC">
                      <w:pPr>
                        <w:spacing w:after="0" w:line="240" w:lineRule="auto"/>
                        <w:jc w:val="both"/>
                        <w:textDirection w:val="btLr"/>
                      </w:pPr>
                      <w:r>
                        <w:rPr>
                          <w:rFonts w:ascii="Garamond" w:eastAsia="Garamond" w:hAnsi="Garamond" w:cs="Garamond"/>
                          <w:color w:val="000000"/>
                        </w:rPr>
                        <w:t>Il peut être riche d’identifier les anciennes versions d’un dispositif, ses manques de valeurs, ce qui l’a fait advenir, ce qui l’a maintenu et ce qui l’a remplacé</w:t>
                      </w:r>
                      <w:r>
                        <w:rPr>
                          <w:rFonts w:ascii="Times New Roman" w:eastAsia="Times New Roman" w:hAnsi="Times New Roman" w:cs="Times New Roman"/>
                          <w:color w:val="000000"/>
                        </w:rPr>
                        <w:t> </w:t>
                      </w:r>
                      <w:r>
                        <w:rPr>
                          <w:rFonts w:ascii="Garamond" w:eastAsia="Garamond" w:hAnsi="Garamond" w:cs="Garamond"/>
                          <w:color w:val="000000"/>
                        </w:rPr>
                        <w:t>; tant à grande échelle qu’à celle du commanditaire.</w:t>
                      </w:r>
                    </w:p>
                    <w:p w14:paraId="2C2F89E2" w14:textId="77FA33C7" w:rsidR="000F71B6" w:rsidRDefault="00000000" w:rsidP="008F1BEC">
                      <w:pPr>
                        <w:spacing w:after="0" w:line="240" w:lineRule="auto"/>
                        <w:jc w:val="both"/>
                        <w:textDirection w:val="btLr"/>
                      </w:pPr>
                      <w:r>
                        <w:rPr>
                          <w:rFonts w:ascii="Garamond" w:eastAsia="Garamond" w:hAnsi="Garamond" w:cs="Garamond"/>
                          <w:color w:val="000000"/>
                        </w:rPr>
                        <w:t xml:space="preserve">Ainsi </w:t>
                      </w:r>
                      <w:r w:rsidR="00C126B9">
                        <w:rPr>
                          <w:rFonts w:ascii="Garamond" w:eastAsia="Garamond" w:hAnsi="Garamond" w:cs="Garamond"/>
                          <w:color w:val="000000"/>
                        </w:rPr>
                        <w:t>à l’aide d’un formalisme, une</w:t>
                      </w:r>
                      <w:r>
                        <w:rPr>
                          <w:rFonts w:ascii="Garamond" w:eastAsia="Garamond" w:hAnsi="Garamond" w:cs="Garamond"/>
                          <w:color w:val="000000"/>
                        </w:rPr>
                        <w:t xml:space="preserve"> réelle analyse des inerties qui ont freiné l’acceptation et l’utilisation d’un dispositif afin que le suivant s’insère mieux dans le tissu existant</w:t>
                      </w:r>
                      <w:r w:rsidR="002E63E7">
                        <w:rPr>
                          <w:rFonts w:ascii="Garamond" w:eastAsia="Garamond" w:hAnsi="Garamond" w:cs="Garamond"/>
                          <w:color w:val="000000"/>
                        </w:rPr>
                        <w:t xml:space="preserve"> ou bien de changer de paradigme. </w:t>
                      </w:r>
                    </w:p>
                  </w:txbxContent>
                </v:textbox>
                <w10:wrap type="square" anchorx="margin" anchory="page"/>
              </v:rect>
            </w:pict>
          </mc:Fallback>
        </mc:AlternateContent>
      </w:r>
      <w:r w:rsidRPr="00C126B9">
        <w:rPr>
          <w:rFonts w:ascii="Garamond" w:eastAsia="Garamond" w:hAnsi="Garamond" w:cs="Garamond"/>
          <w:b/>
          <w:sz w:val="36"/>
          <w:szCs w:val="36"/>
        </w:rPr>
        <w:t>Formes &amp; Usage en mode ANALYSE</w:t>
      </w:r>
    </w:p>
    <w:p w14:paraId="7BF8C695" w14:textId="5EB98B2C" w:rsidR="000F71B6" w:rsidRDefault="009D7643">
      <w:pPr>
        <w:rPr>
          <w:rFonts w:ascii="Garamond" w:eastAsia="Garamond" w:hAnsi="Garamond" w:cs="Garamond"/>
          <w:b/>
          <w:sz w:val="24"/>
          <w:szCs w:val="24"/>
        </w:rPr>
      </w:pPr>
      <w:r w:rsidRPr="00C126B9">
        <w:rPr>
          <w:rFonts w:ascii="Garamond" w:hAnsi="Garamond"/>
          <w:noProof/>
        </w:rPr>
        <mc:AlternateContent>
          <mc:Choice Requires="wps">
            <w:drawing>
              <wp:anchor distT="45720" distB="45720" distL="114300" distR="114300" simplePos="0" relativeHeight="251663360" behindDoc="0" locked="0" layoutInCell="1" hidden="0" allowOverlap="1" wp14:anchorId="373AFFF3" wp14:editId="01E7A53B">
                <wp:simplePos x="0" y="0"/>
                <wp:positionH relativeFrom="column">
                  <wp:posOffset>-312420</wp:posOffset>
                </wp:positionH>
                <wp:positionV relativeFrom="paragraph">
                  <wp:posOffset>4926965</wp:posOffset>
                </wp:positionV>
                <wp:extent cx="6256020" cy="954405"/>
                <wp:effectExtent l="0" t="0" r="0" b="0"/>
                <wp:wrapSquare wrapText="bothSides" distT="45720" distB="45720" distL="114300" distR="114300"/>
                <wp:docPr id="217" name="Rectangle 217"/>
                <wp:cNvGraphicFramePr/>
                <a:graphic xmlns:a="http://schemas.openxmlformats.org/drawingml/2006/main">
                  <a:graphicData uri="http://schemas.microsoft.com/office/word/2010/wordprocessingShape">
                    <wps:wsp>
                      <wps:cNvSpPr/>
                      <wps:spPr>
                        <a:xfrm>
                          <a:off x="0" y="0"/>
                          <a:ext cx="6256020" cy="95440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6641AF78" w14:textId="77777777" w:rsidR="000F71B6" w:rsidRDefault="00000000">
                            <w:pPr>
                              <w:spacing w:after="0" w:line="240" w:lineRule="auto"/>
                              <w:textDirection w:val="btLr"/>
                            </w:pPr>
                            <w:r>
                              <w:rPr>
                                <w:rFonts w:ascii="Garamond" w:eastAsia="Garamond" w:hAnsi="Garamond" w:cs="Garamond"/>
                                <w:b/>
                                <w:color w:val="000000"/>
                                <w:sz w:val="24"/>
                              </w:rPr>
                              <w:t xml:space="preserve">Note explicative : </w:t>
                            </w:r>
                          </w:p>
                          <w:p w14:paraId="00F57746" w14:textId="77777777" w:rsidR="000F71B6" w:rsidRDefault="00000000">
                            <w:pPr>
                              <w:spacing w:after="0" w:line="240" w:lineRule="auto"/>
                              <w:jc w:val="both"/>
                              <w:textDirection w:val="btLr"/>
                            </w:pPr>
                            <w:r>
                              <w:rPr>
                                <w:rFonts w:ascii="Garamond" w:eastAsia="Garamond" w:hAnsi="Garamond" w:cs="Garamond"/>
                                <w:color w:val="000000"/>
                              </w:rPr>
                              <w:t>Pensez à user une démarche historiographique, philosophique, à rentrer dans le détail quand cela est nécessaire</w:t>
                            </w:r>
                            <w:r>
                              <w:rPr>
                                <w:rFonts w:ascii="Times New Roman" w:eastAsia="Times New Roman" w:hAnsi="Times New Roman" w:cs="Times New Roman"/>
                                <w:color w:val="000000"/>
                              </w:rPr>
                              <w:t> </w:t>
                            </w:r>
                            <w:r>
                              <w:rPr>
                                <w:rFonts w:ascii="Garamond" w:eastAsia="Garamond" w:hAnsi="Garamond" w:cs="Garamond"/>
                                <w:color w:val="000000"/>
                              </w:rPr>
                              <w:t>; à tenter de dégager les tensions historiques ou construites</w:t>
                            </w:r>
                            <w:r>
                              <w:rPr>
                                <w:rFonts w:ascii="Times New Roman" w:eastAsia="Times New Roman" w:hAnsi="Times New Roman" w:cs="Times New Roman"/>
                                <w:color w:val="000000"/>
                              </w:rPr>
                              <w:t> </w:t>
                            </w:r>
                            <w:r>
                              <w:rPr>
                                <w:rFonts w:ascii="Garamond" w:eastAsia="Garamond" w:hAnsi="Garamond" w:cs="Garamond"/>
                                <w:color w:val="000000"/>
                              </w:rPr>
                              <w:t>; à croiser les approches et à prendre en compte ses propres biais «</w:t>
                            </w:r>
                            <w:r>
                              <w:rPr>
                                <w:rFonts w:ascii="Times New Roman" w:eastAsia="Times New Roman" w:hAnsi="Times New Roman" w:cs="Times New Roman"/>
                                <w:color w:val="000000"/>
                              </w:rPr>
                              <w:t> </w:t>
                            </w:r>
                            <w:r>
                              <w:rPr>
                                <w:rFonts w:ascii="Garamond" w:eastAsia="Garamond" w:hAnsi="Garamond" w:cs="Garamond"/>
                                <w:color w:val="000000"/>
                              </w:rPr>
                              <w:t>appréhension du sujet de manière générale, même sur une étude synthétique.</w:t>
                            </w:r>
                          </w:p>
                          <w:p w14:paraId="63ED6263" w14:textId="3DE2F6F5" w:rsidR="000F71B6" w:rsidRDefault="00000000">
                            <w:pPr>
                              <w:spacing w:after="0" w:line="240" w:lineRule="auto"/>
                              <w:textDirection w:val="btLr"/>
                            </w:pPr>
                            <w:r>
                              <w:rPr>
                                <w:rFonts w:ascii="Garamond" w:eastAsia="Garamond" w:hAnsi="Garamond" w:cs="Garamond"/>
                                <w:i/>
                                <w:color w:val="000000"/>
                              </w:rPr>
                              <w:t xml:space="preserve">L’utilisation d’un outil tendance ou d’une </w:t>
                            </w:r>
                            <w:r w:rsidR="00292828">
                              <w:rPr>
                                <w:rFonts w:ascii="Garamond" w:eastAsia="Garamond" w:hAnsi="Garamond" w:cs="Garamond"/>
                                <w:i/>
                                <w:color w:val="000000"/>
                              </w:rPr>
                              <w:t>ACF</w:t>
                            </w:r>
                            <w:r>
                              <w:rPr>
                                <w:rFonts w:ascii="Garamond" w:eastAsia="Garamond" w:hAnsi="Garamond" w:cs="Garamond"/>
                                <w:i/>
                                <w:color w:val="000000"/>
                              </w:rPr>
                              <w:t xml:space="preserve"> peut être utile ici.</w:t>
                            </w:r>
                          </w:p>
                          <w:p w14:paraId="24E46561" w14:textId="77777777" w:rsidR="000F71B6" w:rsidRDefault="000F71B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73AFFF3" id="Rectangle 217" o:spid="_x0000_s1029" style="position:absolute;margin-left:-24.6pt;margin-top:387.95pt;width:492.6pt;height:75.1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" strokecolor="#595959">
                <v:stroke startarrowwidth="narrow" startarrowlength="short" endarrowwidth="narrow" endarrowlength="short"/>
                <v:textbox inset="2.53958mm,1.2694mm,2.53958mm,1.2694mm">
                  <w:txbxContent>
                    <w:p w14:paraId="6641AF78" w14:textId="77777777" w:rsidR="000F71B6" w:rsidRDefault="00000000">
                      <w:pPr>
                        <w:spacing w:after="0" w:line="240" w:lineRule="auto"/>
                        <w:textDirection w:val="btLr"/>
                      </w:pPr>
                      <w:r>
                        <w:rPr>
                          <w:rFonts w:ascii="Garamond" w:eastAsia="Garamond" w:hAnsi="Garamond" w:cs="Garamond"/>
                          <w:b/>
                          <w:color w:val="000000"/>
                          <w:sz w:val="24"/>
                        </w:rPr>
                        <w:t xml:space="preserve">Note explicative : </w:t>
                      </w:r>
                    </w:p>
                    <w:p w14:paraId="00F57746" w14:textId="77777777" w:rsidR="000F71B6" w:rsidRDefault="00000000">
                      <w:pPr>
                        <w:spacing w:after="0" w:line="240" w:lineRule="auto"/>
                        <w:jc w:val="both"/>
                        <w:textDirection w:val="btLr"/>
                      </w:pPr>
                      <w:r>
                        <w:rPr>
                          <w:rFonts w:ascii="Garamond" w:eastAsia="Garamond" w:hAnsi="Garamond" w:cs="Garamond"/>
                          <w:color w:val="000000"/>
                        </w:rPr>
                        <w:t>Pensez à user une démarche historiographique, philosophique, à rentrer dans le détail quand cela est nécessaire</w:t>
                      </w:r>
                      <w:r>
                        <w:rPr>
                          <w:rFonts w:ascii="Times New Roman" w:eastAsia="Times New Roman" w:hAnsi="Times New Roman" w:cs="Times New Roman"/>
                          <w:color w:val="000000"/>
                        </w:rPr>
                        <w:t> </w:t>
                      </w:r>
                      <w:r>
                        <w:rPr>
                          <w:rFonts w:ascii="Garamond" w:eastAsia="Garamond" w:hAnsi="Garamond" w:cs="Garamond"/>
                          <w:color w:val="000000"/>
                        </w:rPr>
                        <w:t>; à tenter de dégager les tensions historiques ou construites</w:t>
                      </w:r>
                      <w:r>
                        <w:rPr>
                          <w:rFonts w:ascii="Times New Roman" w:eastAsia="Times New Roman" w:hAnsi="Times New Roman" w:cs="Times New Roman"/>
                          <w:color w:val="000000"/>
                        </w:rPr>
                        <w:t> </w:t>
                      </w:r>
                      <w:r>
                        <w:rPr>
                          <w:rFonts w:ascii="Garamond" w:eastAsia="Garamond" w:hAnsi="Garamond" w:cs="Garamond"/>
                          <w:color w:val="000000"/>
                        </w:rPr>
                        <w:t>; à croiser les approches et à prendre en compte ses propres biais «</w:t>
                      </w:r>
                      <w:r>
                        <w:rPr>
                          <w:rFonts w:ascii="Times New Roman" w:eastAsia="Times New Roman" w:hAnsi="Times New Roman" w:cs="Times New Roman"/>
                          <w:color w:val="000000"/>
                        </w:rPr>
                        <w:t> </w:t>
                      </w:r>
                      <w:r>
                        <w:rPr>
                          <w:rFonts w:ascii="Garamond" w:eastAsia="Garamond" w:hAnsi="Garamond" w:cs="Garamond"/>
                          <w:color w:val="000000"/>
                        </w:rPr>
                        <w:t>appréhension du sujet de manière générale, même sur une étude synthétique.</w:t>
                      </w:r>
                    </w:p>
                    <w:p w14:paraId="63ED6263" w14:textId="3DE2F6F5" w:rsidR="000F71B6" w:rsidRDefault="00000000">
                      <w:pPr>
                        <w:spacing w:after="0" w:line="240" w:lineRule="auto"/>
                        <w:textDirection w:val="btLr"/>
                      </w:pPr>
                      <w:r>
                        <w:rPr>
                          <w:rFonts w:ascii="Garamond" w:eastAsia="Garamond" w:hAnsi="Garamond" w:cs="Garamond"/>
                          <w:i/>
                          <w:color w:val="000000"/>
                        </w:rPr>
                        <w:t xml:space="preserve">L’utilisation d’un outil tendance ou d’une </w:t>
                      </w:r>
                      <w:r w:rsidR="00292828">
                        <w:rPr>
                          <w:rFonts w:ascii="Garamond" w:eastAsia="Garamond" w:hAnsi="Garamond" w:cs="Garamond"/>
                          <w:i/>
                          <w:color w:val="000000"/>
                        </w:rPr>
                        <w:t>ACF</w:t>
                      </w:r>
                      <w:r>
                        <w:rPr>
                          <w:rFonts w:ascii="Garamond" w:eastAsia="Garamond" w:hAnsi="Garamond" w:cs="Garamond"/>
                          <w:i/>
                          <w:color w:val="000000"/>
                        </w:rPr>
                        <w:t xml:space="preserve"> peut être utile ici.</w:t>
                      </w:r>
                    </w:p>
                    <w:p w14:paraId="24E46561" w14:textId="77777777" w:rsidR="000F71B6" w:rsidRDefault="000F71B6">
                      <w:pPr>
                        <w:spacing w:line="258" w:lineRule="auto"/>
                        <w:jc w:val="center"/>
                        <w:textDirection w:val="btLr"/>
                      </w:pPr>
                    </w:p>
                  </w:txbxContent>
                </v:textbox>
                <w10:wrap type="square"/>
              </v:rect>
            </w:pict>
          </mc:Fallback>
        </mc:AlternateContent>
      </w:r>
      <w:r w:rsidR="00C126B9" w:rsidRPr="00C126B9">
        <w:rPr>
          <w:rFonts w:ascii="Garamond" w:hAnsi="Garamond"/>
          <w:i/>
          <w:sz w:val="24"/>
          <w:szCs w:val="24"/>
        </w:rPr>
        <w:t xml:space="preserve">Le </w:t>
      </w:r>
      <w:r w:rsidR="00C126B9">
        <w:rPr>
          <w:rFonts w:ascii="Garamond" w:hAnsi="Garamond"/>
          <w:i/>
          <w:sz w:val="24"/>
          <w:szCs w:val="24"/>
        </w:rPr>
        <w:t>formalisme</w:t>
      </w:r>
      <w:r w:rsidR="00C126B9" w:rsidRPr="00C126B9">
        <w:rPr>
          <w:rFonts w:ascii="Garamond" w:hAnsi="Garamond"/>
          <w:i/>
          <w:sz w:val="24"/>
          <w:szCs w:val="24"/>
        </w:rPr>
        <w:t xml:space="preserve"> à remplir se présente sous la forme suivante </w:t>
      </w:r>
      <w:r w:rsidR="00C126B9" w:rsidRPr="00C126B9">
        <w:rPr>
          <w:rFonts w:ascii="Garamond" w:eastAsia="Garamond" w:hAnsi="Garamond" w:cs="Garamond"/>
          <w:b/>
          <w:sz w:val="24"/>
          <w:szCs w:val="24"/>
        </w:rPr>
        <w:t>:</w:t>
      </w:r>
    </w:p>
    <w:tbl>
      <w:tblPr>
        <w:tblStyle w:val="Grilledutableau"/>
        <w:tblW w:w="0" w:type="auto"/>
        <w:tblLook w:val="04A0" w:firstRow="1" w:lastRow="0" w:firstColumn="1" w:lastColumn="0" w:noHBand="0" w:noVBand="1"/>
      </w:tblPr>
      <w:tblGrid>
        <w:gridCol w:w="1759"/>
        <w:gridCol w:w="1602"/>
        <w:gridCol w:w="1199"/>
        <w:gridCol w:w="948"/>
        <w:gridCol w:w="744"/>
        <w:gridCol w:w="1051"/>
        <w:gridCol w:w="876"/>
        <w:gridCol w:w="883"/>
      </w:tblGrid>
      <w:tr w:rsidR="00BA49C2" w14:paraId="6AC6F385" w14:textId="77777777" w:rsidTr="00BA49C2">
        <w:tc>
          <w:tcPr>
            <w:tcW w:w="1759" w:type="dxa"/>
            <w:tcBorders>
              <w:bottom w:val="nil"/>
            </w:tcBorders>
          </w:tcPr>
          <w:p w14:paraId="7A45770E" w14:textId="77777777" w:rsidR="00BA49C2" w:rsidRDefault="00BA49C2">
            <w:pPr>
              <w:rPr>
                <w:rFonts w:ascii="Garamond" w:eastAsia="Garamond" w:hAnsi="Garamond" w:cs="Garamond"/>
                <w:b/>
                <w:sz w:val="24"/>
                <w:szCs w:val="24"/>
              </w:rPr>
            </w:pPr>
          </w:p>
        </w:tc>
        <w:tc>
          <w:tcPr>
            <w:tcW w:w="1602" w:type="dxa"/>
            <w:tcBorders>
              <w:bottom w:val="nil"/>
            </w:tcBorders>
            <w:shd w:val="clear" w:color="auto" w:fill="D9D9D9" w:themeFill="background1" w:themeFillShade="D9"/>
          </w:tcPr>
          <w:p w14:paraId="55F5423B" w14:textId="77777777" w:rsidR="00BA49C2" w:rsidRDefault="00BA49C2">
            <w:pPr>
              <w:rPr>
                <w:rFonts w:ascii="Garamond" w:eastAsia="Garamond" w:hAnsi="Garamond" w:cs="Garamond"/>
                <w:b/>
                <w:sz w:val="24"/>
                <w:szCs w:val="24"/>
              </w:rPr>
            </w:pPr>
          </w:p>
        </w:tc>
        <w:tc>
          <w:tcPr>
            <w:tcW w:w="1199" w:type="dxa"/>
            <w:tcBorders>
              <w:bottom w:val="nil"/>
              <w:right w:val="single" w:sz="4" w:space="0" w:color="auto"/>
            </w:tcBorders>
            <w:shd w:val="clear" w:color="auto" w:fill="D9D9D9" w:themeFill="background1" w:themeFillShade="D9"/>
          </w:tcPr>
          <w:p w14:paraId="3CFAABDF" w14:textId="77777777" w:rsidR="00BA49C2" w:rsidRDefault="00BA49C2">
            <w:pPr>
              <w:rPr>
                <w:rFonts w:ascii="Garamond" w:eastAsia="Garamond" w:hAnsi="Garamond" w:cs="Garamond"/>
                <w:b/>
                <w:sz w:val="24"/>
                <w:szCs w:val="24"/>
              </w:rPr>
            </w:pPr>
          </w:p>
        </w:tc>
        <w:tc>
          <w:tcPr>
            <w:tcW w:w="4502" w:type="dxa"/>
            <w:gridSpan w:val="5"/>
            <w:tcBorders>
              <w:left w:val="single" w:sz="4" w:space="0" w:color="auto"/>
            </w:tcBorders>
            <w:shd w:val="clear" w:color="auto" w:fill="D9D9D9" w:themeFill="background1" w:themeFillShade="D9"/>
          </w:tcPr>
          <w:p w14:paraId="66C2B55B" w14:textId="77777777" w:rsidR="00BA49C2" w:rsidRDefault="00BA49C2">
            <w:pPr>
              <w:rPr>
                <w:rFonts w:ascii="Garamond" w:hAnsi="Garamond"/>
                <w:b/>
                <w:bCs/>
                <w:sz w:val="24"/>
                <w:szCs w:val="24"/>
              </w:rPr>
            </w:pPr>
          </w:p>
          <w:p w14:paraId="5EACA571" w14:textId="18F4147D" w:rsidR="00BA49C2" w:rsidRPr="00BA49C2" w:rsidRDefault="00BA49C2" w:rsidP="00BA49C2">
            <w:pPr>
              <w:jc w:val="center"/>
              <w:rPr>
                <w:rFonts w:ascii="Garamond" w:hAnsi="Garamond"/>
                <w:b/>
                <w:bCs/>
                <w:sz w:val="24"/>
                <w:szCs w:val="24"/>
              </w:rPr>
            </w:pPr>
            <w:r w:rsidRPr="00BA49C2">
              <w:rPr>
                <w:rFonts w:ascii="Garamond" w:hAnsi="Garamond"/>
                <w:b/>
                <w:bCs/>
                <w:sz w:val="24"/>
                <w:szCs w:val="24"/>
              </w:rPr>
              <w:t>Sources de résistance</w:t>
            </w:r>
          </w:p>
          <w:p w14:paraId="2053CE6C" w14:textId="77777777" w:rsidR="00BA49C2" w:rsidRDefault="00BA49C2">
            <w:pPr>
              <w:rPr>
                <w:rFonts w:ascii="Garamond" w:eastAsia="Garamond" w:hAnsi="Garamond" w:cs="Garamond"/>
                <w:bCs/>
                <w:sz w:val="16"/>
                <w:szCs w:val="16"/>
              </w:rPr>
            </w:pPr>
          </w:p>
          <w:p w14:paraId="48406DF4" w14:textId="0098DA16" w:rsidR="00BA49C2" w:rsidRPr="00BA49C2" w:rsidRDefault="00BA49C2">
            <w:pPr>
              <w:rPr>
                <w:rFonts w:ascii="Garamond" w:eastAsia="Garamond" w:hAnsi="Garamond" w:cs="Garamond"/>
                <w:bCs/>
                <w:sz w:val="16"/>
                <w:szCs w:val="16"/>
              </w:rPr>
            </w:pPr>
          </w:p>
        </w:tc>
      </w:tr>
      <w:tr w:rsidR="00BA49C2" w14:paraId="47DACE7B" w14:textId="77777777" w:rsidTr="00BA49C2">
        <w:tc>
          <w:tcPr>
            <w:tcW w:w="1759" w:type="dxa"/>
            <w:tcBorders>
              <w:top w:val="nil"/>
            </w:tcBorders>
          </w:tcPr>
          <w:p w14:paraId="53B5F666" w14:textId="77777777" w:rsidR="00884A66" w:rsidRDefault="00884A66">
            <w:pPr>
              <w:rPr>
                <w:rFonts w:ascii="Garamond" w:eastAsia="Garamond" w:hAnsi="Garamond" w:cs="Garamond"/>
                <w:b/>
                <w:sz w:val="24"/>
                <w:szCs w:val="24"/>
              </w:rPr>
            </w:pPr>
          </w:p>
        </w:tc>
        <w:tc>
          <w:tcPr>
            <w:tcW w:w="1602" w:type="dxa"/>
            <w:tcBorders>
              <w:top w:val="nil"/>
            </w:tcBorders>
            <w:shd w:val="clear" w:color="auto" w:fill="D9D9D9" w:themeFill="background1" w:themeFillShade="D9"/>
          </w:tcPr>
          <w:p w14:paraId="224ECE09" w14:textId="77777777" w:rsidR="00884A66" w:rsidRDefault="00884A66">
            <w:pPr>
              <w:rPr>
                <w:rFonts w:ascii="Garamond" w:eastAsia="Garamond" w:hAnsi="Garamond" w:cs="Garamond"/>
                <w:b/>
                <w:sz w:val="24"/>
                <w:szCs w:val="24"/>
              </w:rPr>
            </w:pPr>
            <w:r>
              <w:rPr>
                <w:rFonts w:ascii="Garamond" w:eastAsia="Garamond" w:hAnsi="Garamond" w:cs="Garamond"/>
                <w:b/>
                <w:sz w:val="24"/>
                <w:szCs w:val="24"/>
              </w:rPr>
              <w:t xml:space="preserve">Insatisfaction </w:t>
            </w:r>
            <w:r w:rsidRPr="00AE054D">
              <w:rPr>
                <w:rFonts w:ascii="Garamond" w:eastAsia="Garamond" w:hAnsi="Garamond" w:cs="Garamond"/>
                <w:b/>
                <w:sz w:val="16"/>
                <w:szCs w:val="16"/>
              </w:rPr>
              <w:t>(motivation à changer</w:t>
            </w:r>
            <w:r w:rsidRPr="00BA49C2">
              <w:rPr>
                <w:rFonts w:ascii="Garamond" w:eastAsia="Garamond" w:hAnsi="Garamond" w:cs="Garamond"/>
                <w:b/>
                <w:sz w:val="16"/>
                <w:szCs w:val="16"/>
              </w:rPr>
              <w:t>)</w:t>
            </w:r>
          </w:p>
          <w:p w14:paraId="06BA9833" w14:textId="5557BF32" w:rsidR="00BA49C2" w:rsidRDefault="00BA49C2">
            <w:pPr>
              <w:rPr>
                <w:rFonts w:ascii="Garamond" w:eastAsia="Garamond" w:hAnsi="Garamond" w:cs="Garamond"/>
                <w:b/>
                <w:sz w:val="24"/>
                <w:szCs w:val="24"/>
              </w:rPr>
            </w:pPr>
          </w:p>
        </w:tc>
        <w:tc>
          <w:tcPr>
            <w:tcW w:w="1199" w:type="dxa"/>
            <w:tcBorders>
              <w:top w:val="nil"/>
            </w:tcBorders>
            <w:shd w:val="clear" w:color="auto" w:fill="D9D9D9" w:themeFill="background1" w:themeFillShade="D9"/>
          </w:tcPr>
          <w:p w14:paraId="3F6D9AA5" w14:textId="62F38189" w:rsidR="00884A66" w:rsidRDefault="00884A66">
            <w:pPr>
              <w:rPr>
                <w:rFonts w:ascii="Garamond" w:eastAsia="Garamond" w:hAnsi="Garamond" w:cs="Garamond"/>
                <w:b/>
                <w:sz w:val="24"/>
                <w:szCs w:val="24"/>
              </w:rPr>
            </w:pPr>
            <w:r>
              <w:rPr>
                <w:rFonts w:ascii="Garamond" w:eastAsia="Garamond" w:hAnsi="Garamond" w:cs="Garamond"/>
                <w:b/>
                <w:sz w:val="24"/>
                <w:szCs w:val="24"/>
              </w:rPr>
              <w:t xml:space="preserve">Réponses </w:t>
            </w:r>
            <w:r w:rsidRPr="00AE054D">
              <w:rPr>
                <w:rFonts w:ascii="Garamond" w:eastAsia="Garamond" w:hAnsi="Garamond" w:cs="Garamond"/>
                <w:b/>
                <w:sz w:val="16"/>
                <w:szCs w:val="16"/>
              </w:rPr>
              <w:t>(historiques des tentatives)</w:t>
            </w:r>
          </w:p>
        </w:tc>
        <w:tc>
          <w:tcPr>
            <w:tcW w:w="948" w:type="dxa"/>
          </w:tcPr>
          <w:p w14:paraId="6AD275AB" w14:textId="2E34F3FE" w:rsidR="00884A66" w:rsidRPr="00BA49C2" w:rsidRDefault="00884A66">
            <w:pPr>
              <w:rPr>
                <w:rFonts w:ascii="Garamond" w:eastAsia="Garamond" w:hAnsi="Garamond" w:cs="Garamond"/>
                <w:bCs/>
                <w:sz w:val="16"/>
                <w:szCs w:val="16"/>
              </w:rPr>
            </w:pPr>
            <w:r w:rsidRPr="00BA49C2">
              <w:rPr>
                <w:rFonts w:ascii="Garamond" w:eastAsia="Garamond" w:hAnsi="Garamond" w:cs="Garamond"/>
                <w:bCs/>
                <w:sz w:val="16"/>
                <w:szCs w:val="16"/>
              </w:rPr>
              <w:t>Technique</w:t>
            </w:r>
          </w:p>
        </w:tc>
        <w:tc>
          <w:tcPr>
            <w:tcW w:w="744" w:type="dxa"/>
          </w:tcPr>
          <w:p w14:paraId="26F91723" w14:textId="23960BAC" w:rsidR="00884A66" w:rsidRPr="00BA49C2" w:rsidRDefault="00AE054D">
            <w:pPr>
              <w:rPr>
                <w:rFonts w:ascii="Garamond" w:eastAsia="Garamond" w:hAnsi="Garamond" w:cs="Garamond"/>
                <w:bCs/>
                <w:sz w:val="16"/>
                <w:szCs w:val="16"/>
              </w:rPr>
            </w:pPr>
            <w:r w:rsidRPr="00BA49C2">
              <w:rPr>
                <w:rFonts w:ascii="Garamond" w:eastAsia="Garamond" w:hAnsi="Garamond" w:cs="Garamond"/>
                <w:bCs/>
                <w:sz w:val="16"/>
                <w:szCs w:val="16"/>
              </w:rPr>
              <w:t>Social</w:t>
            </w:r>
          </w:p>
        </w:tc>
        <w:tc>
          <w:tcPr>
            <w:tcW w:w="1051" w:type="dxa"/>
            <w:tcBorders>
              <w:bottom w:val="single" w:sz="4" w:space="0" w:color="auto"/>
            </w:tcBorders>
          </w:tcPr>
          <w:p w14:paraId="3CF9507D" w14:textId="36A6583B" w:rsidR="00884A66" w:rsidRPr="00BA49C2" w:rsidRDefault="00AE054D">
            <w:pPr>
              <w:rPr>
                <w:rFonts w:ascii="Garamond" w:eastAsia="Garamond" w:hAnsi="Garamond" w:cs="Garamond"/>
                <w:bCs/>
                <w:sz w:val="16"/>
                <w:szCs w:val="16"/>
              </w:rPr>
            </w:pPr>
            <w:r w:rsidRPr="00BA49C2">
              <w:rPr>
                <w:rFonts w:ascii="Garamond" w:eastAsia="Garamond" w:hAnsi="Garamond" w:cs="Garamond"/>
                <w:bCs/>
                <w:sz w:val="16"/>
                <w:szCs w:val="16"/>
              </w:rPr>
              <w:t>Economique</w:t>
            </w:r>
          </w:p>
        </w:tc>
        <w:tc>
          <w:tcPr>
            <w:tcW w:w="876" w:type="dxa"/>
          </w:tcPr>
          <w:p w14:paraId="43919CC8" w14:textId="51AB994A" w:rsidR="00884A66" w:rsidRPr="00BA49C2" w:rsidRDefault="00AE054D">
            <w:pPr>
              <w:rPr>
                <w:rFonts w:ascii="Garamond" w:eastAsia="Garamond" w:hAnsi="Garamond" w:cs="Garamond"/>
                <w:bCs/>
                <w:sz w:val="16"/>
                <w:szCs w:val="16"/>
              </w:rPr>
            </w:pPr>
            <w:r w:rsidRPr="00BA49C2">
              <w:rPr>
                <w:rFonts w:ascii="Garamond" w:eastAsia="Garamond" w:hAnsi="Garamond" w:cs="Garamond"/>
                <w:bCs/>
                <w:sz w:val="16"/>
                <w:szCs w:val="16"/>
              </w:rPr>
              <w:t>Politique</w:t>
            </w:r>
          </w:p>
        </w:tc>
        <w:tc>
          <w:tcPr>
            <w:tcW w:w="883" w:type="dxa"/>
          </w:tcPr>
          <w:p w14:paraId="44388889" w14:textId="4982538C" w:rsidR="00884A66" w:rsidRPr="00BA49C2" w:rsidRDefault="00AE054D">
            <w:pPr>
              <w:rPr>
                <w:rFonts w:ascii="Garamond" w:eastAsia="Garamond" w:hAnsi="Garamond" w:cs="Garamond"/>
                <w:bCs/>
                <w:sz w:val="16"/>
                <w:szCs w:val="16"/>
              </w:rPr>
            </w:pPr>
            <w:r w:rsidRPr="00BA49C2">
              <w:rPr>
                <w:rFonts w:ascii="Garamond" w:eastAsia="Garamond" w:hAnsi="Garamond" w:cs="Garamond"/>
                <w:bCs/>
                <w:sz w:val="16"/>
                <w:szCs w:val="16"/>
              </w:rPr>
              <w:t>Juridique</w:t>
            </w:r>
          </w:p>
        </w:tc>
      </w:tr>
      <w:tr w:rsidR="00BA49C2" w14:paraId="612A50BF" w14:textId="77777777" w:rsidTr="00BA49C2">
        <w:tc>
          <w:tcPr>
            <w:tcW w:w="1759" w:type="dxa"/>
            <w:shd w:val="clear" w:color="auto" w:fill="D9D9D9" w:themeFill="background1" w:themeFillShade="D9"/>
          </w:tcPr>
          <w:p w14:paraId="7890644B" w14:textId="77777777" w:rsidR="00BA49C2" w:rsidRDefault="00BA49C2">
            <w:pPr>
              <w:rPr>
                <w:rFonts w:ascii="Garamond" w:eastAsia="Garamond" w:hAnsi="Garamond" w:cs="Garamond"/>
                <w:b/>
                <w:sz w:val="24"/>
                <w:szCs w:val="24"/>
              </w:rPr>
            </w:pPr>
          </w:p>
          <w:p w14:paraId="6A1BA6BC" w14:textId="77777777" w:rsidR="00BA49C2" w:rsidRDefault="00BA49C2">
            <w:pPr>
              <w:rPr>
                <w:rFonts w:ascii="Garamond" w:eastAsia="Garamond" w:hAnsi="Garamond" w:cs="Garamond"/>
                <w:b/>
                <w:sz w:val="24"/>
                <w:szCs w:val="24"/>
              </w:rPr>
            </w:pPr>
          </w:p>
          <w:p w14:paraId="079256DA" w14:textId="22DC6FAA" w:rsidR="00BA49C2" w:rsidRDefault="00884A66">
            <w:pPr>
              <w:rPr>
                <w:rFonts w:ascii="Garamond" w:eastAsia="Garamond" w:hAnsi="Garamond" w:cs="Garamond"/>
                <w:b/>
                <w:sz w:val="24"/>
                <w:szCs w:val="24"/>
              </w:rPr>
            </w:pPr>
            <w:r>
              <w:rPr>
                <w:rFonts w:ascii="Garamond" w:eastAsia="Garamond" w:hAnsi="Garamond" w:cs="Garamond"/>
                <w:b/>
                <w:sz w:val="24"/>
                <w:szCs w:val="24"/>
              </w:rPr>
              <w:t xml:space="preserve">Chez le </w:t>
            </w:r>
            <w:r w:rsidR="00096488">
              <w:rPr>
                <w:rFonts w:ascii="Garamond" w:eastAsia="Garamond" w:hAnsi="Garamond" w:cs="Garamond"/>
                <w:b/>
                <w:sz w:val="24"/>
                <w:szCs w:val="24"/>
              </w:rPr>
              <w:t>commanditaire</w:t>
            </w:r>
          </w:p>
          <w:p w14:paraId="5D1E76F7" w14:textId="77777777" w:rsidR="00BA49C2" w:rsidRDefault="00BA49C2">
            <w:pPr>
              <w:rPr>
                <w:rFonts w:ascii="Garamond" w:eastAsia="Garamond" w:hAnsi="Garamond" w:cs="Garamond"/>
                <w:b/>
                <w:sz w:val="24"/>
                <w:szCs w:val="24"/>
              </w:rPr>
            </w:pPr>
          </w:p>
          <w:p w14:paraId="30300EF0" w14:textId="141AA451" w:rsidR="00BA49C2" w:rsidRDefault="00BA49C2">
            <w:pPr>
              <w:rPr>
                <w:rFonts w:ascii="Garamond" w:eastAsia="Garamond" w:hAnsi="Garamond" w:cs="Garamond"/>
                <w:b/>
                <w:sz w:val="24"/>
                <w:szCs w:val="24"/>
              </w:rPr>
            </w:pPr>
          </w:p>
        </w:tc>
        <w:tc>
          <w:tcPr>
            <w:tcW w:w="1602" w:type="dxa"/>
          </w:tcPr>
          <w:p w14:paraId="3EB9E740" w14:textId="77777777" w:rsidR="00884A66" w:rsidRDefault="00884A66">
            <w:pPr>
              <w:rPr>
                <w:rFonts w:ascii="Garamond" w:eastAsia="Garamond" w:hAnsi="Garamond" w:cs="Garamond"/>
                <w:b/>
                <w:sz w:val="24"/>
                <w:szCs w:val="24"/>
              </w:rPr>
            </w:pPr>
          </w:p>
        </w:tc>
        <w:tc>
          <w:tcPr>
            <w:tcW w:w="1199" w:type="dxa"/>
          </w:tcPr>
          <w:p w14:paraId="7CE968D3" w14:textId="77777777" w:rsidR="00884A66" w:rsidRDefault="00884A66">
            <w:pPr>
              <w:rPr>
                <w:rFonts w:ascii="Garamond" w:eastAsia="Garamond" w:hAnsi="Garamond" w:cs="Garamond"/>
                <w:b/>
                <w:sz w:val="24"/>
                <w:szCs w:val="24"/>
              </w:rPr>
            </w:pPr>
          </w:p>
        </w:tc>
        <w:tc>
          <w:tcPr>
            <w:tcW w:w="948" w:type="dxa"/>
          </w:tcPr>
          <w:p w14:paraId="21675A0B" w14:textId="77777777" w:rsidR="00884A66" w:rsidRDefault="00884A66">
            <w:pPr>
              <w:rPr>
                <w:rFonts w:ascii="Garamond" w:eastAsia="Garamond" w:hAnsi="Garamond" w:cs="Garamond"/>
                <w:b/>
                <w:sz w:val="24"/>
                <w:szCs w:val="24"/>
              </w:rPr>
            </w:pPr>
          </w:p>
        </w:tc>
        <w:tc>
          <w:tcPr>
            <w:tcW w:w="744" w:type="dxa"/>
          </w:tcPr>
          <w:p w14:paraId="14F62759" w14:textId="77777777" w:rsidR="00884A66" w:rsidRDefault="00884A66">
            <w:pPr>
              <w:rPr>
                <w:rFonts w:ascii="Garamond" w:eastAsia="Garamond" w:hAnsi="Garamond" w:cs="Garamond"/>
                <w:b/>
                <w:sz w:val="24"/>
                <w:szCs w:val="24"/>
              </w:rPr>
            </w:pPr>
          </w:p>
        </w:tc>
        <w:tc>
          <w:tcPr>
            <w:tcW w:w="1051" w:type="dxa"/>
            <w:tcBorders>
              <w:top w:val="single" w:sz="4" w:space="0" w:color="auto"/>
            </w:tcBorders>
          </w:tcPr>
          <w:p w14:paraId="42504285" w14:textId="77777777" w:rsidR="00884A66" w:rsidRDefault="00884A66">
            <w:pPr>
              <w:rPr>
                <w:rFonts w:ascii="Garamond" w:eastAsia="Garamond" w:hAnsi="Garamond" w:cs="Garamond"/>
                <w:b/>
                <w:sz w:val="24"/>
                <w:szCs w:val="24"/>
              </w:rPr>
            </w:pPr>
          </w:p>
        </w:tc>
        <w:tc>
          <w:tcPr>
            <w:tcW w:w="876" w:type="dxa"/>
          </w:tcPr>
          <w:p w14:paraId="1C14C335" w14:textId="77777777" w:rsidR="00884A66" w:rsidRDefault="00884A66">
            <w:pPr>
              <w:rPr>
                <w:rFonts w:ascii="Garamond" w:eastAsia="Garamond" w:hAnsi="Garamond" w:cs="Garamond"/>
                <w:b/>
                <w:sz w:val="24"/>
                <w:szCs w:val="24"/>
              </w:rPr>
            </w:pPr>
          </w:p>
        </w:tc>
        <w:tc>
          <w:tcPr>
            <w:tcW w:w="883" w:type="dxa"/>
          </w:tcPr>
          <w:p w14:paraId="63918864" w14:textId="77777777" w:rsidR="00884A66" w:rsidRDefault="00884A66">
            <w:pPr>
              <w:rPr>
                <w:rFonts w:ascii="Garamond" w:eastAsia="Garamond" w:hAnsi="Garamond" w:cs="Garamond"/>
                <w:b/>
                <w:sz w:val="24"/>
                <w:szCs w:val="24"/>
              </w:rPr>
            </w:pPr>
          </w:p>
        </w:tc>
      </w:tr>
      <w:tr w:rsidR="00BA49C2" w14:paraId="50AF4D93" w14:textId="77777777" w:rsidTr="00BA49C2">
        <w:tc>
          <w:tcPr>
            <w:tcW w:w="1759" w:type="dxa"/>
            <w:shd w:val="clear" w:color="auto" w:fill="D9D9D9" w:themeFill="background1" w:themeFillShade="D9"/>
          </w:tcPr>
          <w:p w14:paraId="609C4AF5" w14:textId="77777777" w:rsidR="00AE054D" w:rsidRDefault="00AE054D">
            <w:pPr>
              <w:rPr>
                <w:rFonts w:ascii="Garamond" w:eastAsia="Garamond" w:hAnsi="Garamond" w:cs="Garamond"/>
                <w:b/>
                <w:sz w:val="24"/>
                <w:szCs w:val="24"/>
              </w:rPr>
            </w:pPr>
          </w:p>
          <w:p w14:paraId="4E8150A0" w14:textId="77777777" w:rsidR="00AE054D" w:rsidRDefault="00AE054D">
            <w:pPr>
              <w:rPr>
                <w:rFonts w:ascii="Garamond" w:eastAsia="Garamond" w:hAnsi="Garamond" w:cs="Garamond"/>
                <w:b/>
                <w:sz w:val="24"/>
                <w:szCs w:val="24"/>
              </w:rPr>
            </w:pPr>
          </w:p>
          <w:p w14:paraId="75D1FFC1" w14:textId="5EC9067D" w:rsidR="00AE054D" w:rsidRDefault="00884A66">
            <w:pPr>
              <w:rPr>
                <w:rFonts w:ascii="Garamond" w:eastAsia="Garamond" w:hAnsi="Garamond" w:cs="Garamond"/>
                <w:b/>
                <w:sz w:val="24"/>
                <w:szCs w:val="24"/>
              </w:rPr>
            </w:pPr>
            <w:r>
              <w:rPr>
                <w:rFonts w:ascii="Garamond" w:eastAsia="Garamond" w:hAnsi="Garamond" w:cs="Garamond"/>
                <w:b/>
                <w:sz w:val="24"/>
                <w:szCs w:val="24"/>
              </w:rPr>
              <w:t>Ailleurs</w:t>
            </w:r>
          </w:p>
          <w:p w14:paraId="7B0A9000" w14:textId="77777777" w:rsidR="00AE054D" w:rsidRDefault="00AE054D">
            <w:pPr>
              <w:rPr>
                <w:rFonts w:ascii="Garamond" w:eastAsia="Garamond" w:hAnsi="Garamond" w:cs="Garamond"/>
                <w:b/>
                <w:sz w:val="24"/>
                <w:szCs w:val="24"/>
              </w:rPr>
            </w:pPr>
          </w:p>
          <w:p w14:paraId="35E13BC6" w14:textId="77777777" w:rsidR="00AE054D" w:rsidRDefault="00AE054D">
            <w:pPr>
              <w:rPr>
                <w:rFonts w:ascii="Garamond" w:eastAsia="Garamond" w:hAnsi="Garamond" w:cs="Garamond"/>
                <w:b/>
                <w:sz w:val="24"/>
                <w:szCs w:val="24"/>
              </w:rPr>
            </w:pPr>
          </w:p>
          <w:p w14:paraId="2F68A939" w14:textId="5F435A04" w:rsidR="00AE054D" w:rsidRDefault="00AE054D">
            <w:pPr>
              <w:rPr>
                <w:rFonts w:ascii="Garamond" w:eastAsia="Garamond" w:hAnsi="Garamond" w:cs="Garamond"/>
                <w:b/>
                <w:sz w:val="24"/>
                <w:szCs w:val="24"/>
              </w:rPr>
            </w:pPr>
          </w:p>
        </w:tc>
        <w:tc>
          <w:tcPr>
            <w:tcW w:w="1602" w:type="dxa"/>
          </w:tcPr>
          <w:p w14:paraId="5D30B085" w14:textId="77777777" w:rsidR="00884A66" w:rsidRDefault="00884A66">
            <w:pPr>
              <w:rPr>
                <w:rFonts w:ascii="Garamond" w:eastAsia="Garamond" w:hAnsi="Garamond" w:cs="Garamond"/>
                <w:b/>
                <w:sz w:val="24"/>
                <w:szCs w:val="24"/>
              </w:rPr>
            </w:pPr>
          </w:p>
        </w:tc>
        <w:tc>
          <w:tcPr>
            <w:tcW w:w="1199" w:type="dxa"/>
          </w:tcPr>
          <w:p w14:paraId="2FF0BCBA" w14:textId="77777777" w:rsidR="00884A66" w:rsidRDefault="00884A66">
            <w:pPr>
              <w:rPr>
                <w:rFonts w:ascii="Garamond" w:eastAsia="Garamond" w:hAnsi="Garamond" w:cs="Garamond"/>
                <w:b/>
                <w:sz w:val="24"/>
                <w:szCs w:val="24"/>
              </w:rPr>
            </w:pPr>
          </w:p>
        </w:tc>
        <w:tc>
          <w:tcPr>
            <w:tcW w:w="948" w:type="dxa"/>
          </w:tcPr>
          <w:p w14:paraId="41850050" w14:textId="77777777" w:rsidR="00884A66" w:rsidRDefault="00884A66">
            <w:pPr>
              <w:rPr>
                <w:rFonts w:ascii="Garamond" w:eastAsia="Garamond" w:hAnsi="Garamond" w:cs="Garamond"/>
                <w:b/>
                <w:sz w:val="24"/>
                <w:szCs w:val="24"/>
              </w:rPr>
            </w:pPr>
          </w:p>
        </w:tc>
        <w:tc>
          <w:tcPr>
            <w:tcW w:w="744" w:type="dxa"/>
          </w:tcPr>
          <w:p w14:paraId="2669E79D" w14:textId="77777777" w:rsidR="00884A66" w:rsidRDefault="00884A66">
            <w:pPr>
              <w:rPr>
                <w:rFonts w:ascii="Garamond" w:eastAsia="Garamond" w:hAnsi="Garamond" w:cs="Garamond"/>
                <w:b/>
                <w:sz w:val="24"/>
                <w:szCs w:val="24"/>
              </w:rPr>
            </w:pPr>
          </w:p>
        </w:tc>
        <w:tc>
          <w:tcPr>
            <w:tcW w:w="1051" w:type="dxa"/>
          </w:tcPr>
          <w:p w14:paraId="47E730C0" w14:textId="77777777" w:rsidR="00884A66" w:rsidRDefault="00884A66">
            <w:pPr>
              <w:rPr>
                <w:rFonts w:ascii="Garamond" w:eastAsia="Garamond" w:hAnsi="Garamond" w:cs="Garamond"/>
                <w:b/>
                <w:sz w:val="24"/>
                <w:szCs w:val="24"/>
              </w:rPr>
            </w:pPr>
          </w:p>
        </w:tc>
        <w:tc>
          <w:tcPr>
            <w:tcW w:w="876" w:type="dxa"/>
          </w:tcPr>
          <w:p w14:paraId="0B4610DE" w14:textId="77777777" w:rsidR="00884A66" w:rsidRDefault="00884A66">
            <w:pPr>
              <w:rPr>
                <w:rFonts w:ascii="Garamond" w:eastAsia="Garamond" w:hAnsi="Garamond" w:cs="Garamond"/>
                <w:b/>
                <w:sz w:val="24"/>
                <w:szCs w:val="24"/>
              </w:rPr>
            </w:pPr>
          </w:p>
        </w:tc>
        <w:tc>
          <w:tcPr>
            <w:tcW w:w="883" w:type="dxa"/>
          </w:tcPr>
          <w:p w14:paraId="1A01C355" w14:textId="77777777" w:rsidR="00884A66" w:rsidRDefault="00884A66">
            <w:pPr>
              <w:rPr>
                <w:rFonts w:ascii="Garamond" w:eastAsia="Garamond" w:hAnsi="Garamond" w:cs="Garamond"/>
                <w:b/>
                <w:sz w:val="24"/>
                <w:szCs w:val="24"/>
              </w:rPr>
            </w:pPr>
          </w:p>
        </w:tc>
      </w:tr>
    </w:tbl>
    <w:p w14:paraId="11E74CD3" w14:textId="4F7E4604" w:rsidR="000F71B6" w:rsidRPr="00C126B9" w:rsidRDefault="009D7643">
      <w:pPr>
        <w:rPr>
          <w:rFonts w:ascii="Garamond" w:hAnsi="Garamond"/>
          <w:sz w:val="32"/>
          <w:szCs w:val="32"/>
        </w:rPr>
      </w:pPr>
      <w:bookmarkStart w:id="0" w:name="_heading=h.gjdgxs" w:colFirst="0" w:colLast="0"/>
      <w:bookmarkEnd w:id="0"/>
      <w:r w:rsidRPr="00C126B9">
        <w:rPr>
          <w:rFonts w:ascii="Garamond" w:hAnsi="Garamond"/>
          <w:noProof/>
        </w:rPr>
        <mc:AlternateContent>
          <mc:Choice Requires="wps">
            <w:drawing>
              <wp:anchor distT="45720" distB="45720" distL="114300" distR="114300" simplePos="0" relativeHeight="251665408" behindDoc="0" locked="0" layoutInCell="1" hidden="0" allowOverlap="1" wp14:anchorId="44657ACD" wp14:editId="37576FC1">
                <wp:simplePos x="0" y="0"/>
                <wp:positionH relativeFrom="column">
                  <wp:posOffset>2929255</wp:posOffset>
                </wp:positionH>
                <wp:positionV relativeFrom="paragraph">
                  <wp:posOffset>1355725</wp:posOffset>
                </wp:positionV>
                <wp:extent cx="3098165" cy="2352040"/>
                <wp:effectExtent l="0" t="0" r="26035" b="10160"/>
                <wp:wrapNone/>
                <wp:docPr id="223" name="Rectangle 223"/>
                <wp:cNvGraphicFramePr/>
                <a:graphic xmlns:a="http://schemas.openxmlformats.org/drawingml/2006/main">
                  <a:graphicData uri="http://schemas.microsoft.com/office/word/2010/wordprocessingShape">
                    <wps:wsp>
                      <wps:cNvSpPr/>
                      <wps:spPr>
                        <a:xfrm>
                          <a:off x="0" y="0"/>
                          <a:ext cx="3098165" cy="235204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2C0F559D" w14:textId="77777777" w:rsidR="000F71B6" w:rsidRDefault="00000000">
                            <w:pPr>
                              <w:spacing w:after="0" w:line="240" w:lineRule="auto"/>
                              <w:textDirection w:val="btLr"/>
                            </w:pPr>
                            <w:r>
                              <w:rPr>
                                <w:rFonts w:ascii="Garamond" w:eastAsia="Garamond" w:hAnsi="Garamond" w:cs="Garamond"/>
                                <w:b/>
                                <w:color w:val="000000"/>
                                <w:sz w:val="24"/>
                              </w:rPr>
                              <w:t>Dans le cas 2 (changer sa CST)</w:t>
                            </w:r>
                          </w:p>
                          <w:p w14:paraId="63543CC7" w14:textId="77777777" w:rsidR="000F71B6" w:rsidRDefault="00000000">
                            <w:pPr>
                              <w:spacing w:after="0" w:line="240" w:lineRule="auto"/>
                              <w:jc w:val="both"/>
                              <w:textDirection w:val="btLr"/>
                            </w:pPr>
                            <w:r>
                              <w:rPr>
                                <w:rFonts w:ascii="Garamond" w:eastAsia="Garamond" w:hAnsi="Garamond" w:cs="Garamond"/>
                                <w:color w:val="000000"/>
                              </w:rPr>
                              <w:t>Dans ce cas, l’utilisation de ce tableau dépendra de votre situation, il peut être utile pour identifier les phénomènes historiques d’impulsion du changement</w:t>
                            </w:r>
                          </w:p>
                          <w:p w14:paraId="31AC88D8" w14:textId="77777777" w:rsidR="000F71B6" w:rsidRDefault="00000000">
                            <w:pPr>
                              <w:spacing w:after="0" w:line="240" w:lineRule="auto"/>
                              <w:jc w:val="both"/>
                              <w:textDirection w:val="btLr"/>
                            </w:pPr>
                            <w:r>
                              <w:rPr>
                                <w:rFonts w:ascii="Garamond" w:eastAsia="Garamond" w:hAnsi="Garamond" w:cs="Garamond"/>
                                <w:color w:val="000000"/>
                              </w:rPr>
                              <w:t>Mais parfois, la disruption se fait sur des détails, c’est l’impensé qui fait changer de paradigme (ces raisons sont parfois d’un ordre inattendu [c’est non pas l’efficacité du moteur à explosion qui a permis son adoption au détriment du moteur électrique (qui était préféré au début du XXe), mais le dispositif industriel mis en place par la famille Ford]. Si ces clefs de voûte peuvent parfois sembler évidentes, s’attarder sur des détails peut s’avérer instructif et donner des idées pour penser « out of the box ».</w:t>
                            </w:r>
                          </w:p>
                          <w:p w14:paraId="430A852F" w14:textId="77777777" w:rsidR="000F71B6" w:rsidRDefault="000F71B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4657ACD" id="Rectangle 223" o:spid="_x0000_s1030" style="position:absolute;margin-left:230.65pt;margin-top:106.75pt;width:243.95pt;height:185.2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" strokecolor="#595959">
                <v:stroke startarrowwidth="narrow" startarrowlength="short" endarrowwidth="narrow" endarrowlength="short"/>
                <v:textbox inset="2.53958mm,1.2694mm,2.53958mm,1.2694mm">
                  <w:txbxContent>
                    <w:p w14:paraId="2C0F559D" w14:textId="77777777" w:rsidR="000F71B6" w:rsidRDefault="00000000">
                      <w:pPr>
                        <w:spacing w:after="0" w:line="240" w:lineRule="auto"/>
                        <w:textDirection w:val="btLr"/>
                      </w:pPr>
                      <w:r>
                        <w:rPr>
                          <w:rFonts w:ascii="Garamond" w:eastAsia="Garamond" w:hAnsi="Garamond" w:cs="Garamond"/>
                          <w:b/>
                          <w:color w:val="000000"/>
                          <w:sz w:val="24"/>
                        </w:rPr>
                        <w:t>Dans le cas 2 (changer sa CST)</w:t>
                      </w:r>
                    </w:p>
                    <w:p w14:paraId="63543CC7" w14:textId="77777777" w:rsidR="000F71B6" w:rsidRDefault="00000000">
                      <w:pPr>
                        <w:spacing w:after="0" w:line="240" w:lineRule="auto"/>
                        <w:jc w:val="both"/>
                        <w:textDirection w:val="btLr"/>
                      </w:pPr>
                      <w:r>
                        <w:rPr>
                          <w:rFonts w:ascii="Garamond" w:eastAsia="Garamond" w:hAnsi="Garamond" w:cs="Garamond"/>
                          <w:color w:val="000000"/>
                        </w:rPr>
                        <w:t>Dans ce cas, l’utilisation de ce tableau dépendra de votre situation, il peut être utile pour identifier les phénomènes historiques d’impulsion du changement</w:t>
                      </w:r>
                    </w:p>
                    <w:p w14:paraId="31AC88D8" w14:textId="77777777" w:rsidR="000F71B6" w:rsidRDefault="00000000">
                      <w:pPr>
                        <w:spacing w:after="0" w:line="240" w:lineRule="auto"/>
                        <w:jc w:val="both"/>
                        <w:textDirection w:val="btLr"/>
                      </w:pPr>
                      <w:r>
                        <w:rPr>
                          <w:rFonts w:ascii="Garamond" w:eastAsia="Garamond" w:hAnsi="Garamond" w:cs="Garamond"/>
                          <w:color w:val="000000"/>
                        </w:rPr>
                        <w:t>Mais parfois, la disruption se fait sur des détails, c’est l’impensé qui fait changer de paradigme (ces raisons sont parfois d’un ordre inattendu [c’est non pas l’efficacité du moteur à explosion qui a permis son adoption au détriment du moteur électrique (qui était préféré au début du XXe), mais le dispositif industriel mis en place par la famille Ford]. Si ces clefs de voûte peuvent parfois sembler évidentes, s’attarder sur des détails peut s’avérer instructif et donner des idées pour penser « out of the box ».</w:t>
                      </w:r>
                    </w:p>
                    <w:p w14:paraId="430A852F" w14:textId="77777777" w:rsidR="000F71B6" w:rsidRDefault="000F71B6">
                      <w:pPr>
                        <w:spacing w:line="258" w:lineRule="auto"/>
                        <w:jc w:val="center"/>
                        <w:textDirection w:val="btLr"/>
                      </w:pPr>
                    </w:p>
                  </w:txbxContent>
                </v:textbox>
              </v:rect>
            </w:pict>
          </mc:Fallback>
        </mc:AlternateContent>
      </w:r>
      <w:r w:rsidRPr="00C126B9">
        <w:rPr>
          <w:rFonts w:ascii="Garamond" w:hAnsi="Garamond"/>
          <w:noProof/>
        </w:rPr>
        <mc:AlternateContent>
          <mc:Choice Requires="wps">
            <w:drawing>
              <wp:anchor distT="45720" distB="45720" distL="114300" distR="114300" simplePos="0" relativeHeight="251664384" behindDoc="0" locked="0" layoutInCell="1" hidden="0" allowOverlap="1" wp14:anchorId="74DB8726" wp14:editId="49D81B88">
                <wp:simplePos x="0" y="0"/>
                <wp:positionH relativeFrom="column">
                  <wp:posOffset>-304165</wp:posOffset>
                </wp:positionH>
                <wp:positionV relativeFrom="paragraph">
                  <wp:posOffset>1379220</wp:posOffset>
                </wp:positionV>
                <wp:extent cx="3090545" cy="2345055"/>
                <wp:effectExtent l="0" t="0" r="14605" b="17145"/>
                <wp:wrapNone/>
                <wp:docPr id="222" name="Rectangle 222"/>
                <wp:cNvGraphicFramePr/>
                <a:graphic xmlns:a="http://schemas.openxmlformats.org/drawingml/2006/main">
                  <a:graphicData uri="http://schemas.microsoft.com/office/word/2010/wordprocessingShape">
                    <wps:wsp>
                      <wps:cNvSpPr/>
                      <wps:spPr>
                        <a:xfrm>
                          <a:off x="0" y="0"/>
                          <a:ext cx="3090545" cy="234505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75319997" w14:textId="1057D23F" w:rsidR="000F71B6" w:rsidRDefault="00000000">
                            <w:pPr>
                              <w:spacing w:after="0" w:line="240" w:lineRule="auto"/>
                              <w:jc w:val="both"/>
                              <w:textDirection w:val="btLr"/>
                            </w:pPr>
                            <w:r>
                              <w:rPr>
                                <w:rFonts w:ascii="Garamond" w:eastAsia="Garamond" w:hAnsi="Garamond" w:cs="Garamond"/>
                                <w:b/>
                                <w:color w:val="000000"/>
                                <w:sz w:val="24"/>
                              </w:rPr>
                              <w:t>Dans le cas 1 (invention</w:t>
                            </w:r>
                            <w:r w:rsidR="00C126B9">
                              <w:rPr>
                                <w:rFonts w:ascii="Garamond" w:eastAsia="Garamond" w:hAnsi="Garamond" w:cs="Garamond"/>
                                <w:b/>
                                <w:color w:val="000000"/>
                                <w:sz w:val="24"/>
                              </w:rPr>
                              <w:t xml:space="preserve"> </w:t>
                            </w:r>
                            <w:r w:rsidR="00C126B9" w:rsidRPr="00C126B9">
                              <w:rPr>
                                <w:rFonts w:ascii="Garamond" w:eastAsia="Garamond" w:hAnsi="Garamond" w:cs="Garamond"/>
                                <w:b/>
                                <w:color w:val="000000"/>
                                <w:sz w:val="24"/>
                              </w:rPr>
                              <w:sym w:font="Wingdings" w:char="F0E0"/>
                            </w:r>
                            <w:r>
                              <w:rPr>
                                <w:rFonts w:ascii="Garamond" w:eastAsia="Garamond" w:hAnsi="Garamond" w:cs="Garamond"/>
                                <w:b/>
                                <w:color w:val="000000"/>
                                <w:sz w:val="24"/>
                              </w:rPr>
                              <w:t xml:space="preserve"> innovation) :</w:t>
                            </w:r>
                            <w:r>
                              <w:rPr>
                                <w:rFonts w:ascii="Garamond" w:eastAsia="Garamond" w:hAnsi="Garamond" w:cs="Garamond"/>
                                <w:color w:val="000000"/>
                                <w:sz w:val="24"/>
                              </w:rPr>
                              <w:t xml:space="preserve"> </w:t>
                            </w:r>
                          </w:p>
                          <w:p w14:paraId="0ADE3084" w14:textId="0E9A0578" w:rsidR="000F71B6" w:rsidRDefault="00000000">
                            <w:pPr>
                              <w:spacing w:after="0" w:line="240" w:lineRule="auto"/>
                              <w:jc w:val="both"/>
                              <w:textDirection w:val="btLr"/>
                            </w:pPr>
                            <w:r>
                              <w:rPr>
                                <w:rFonts w:ascii="Garamond" w:eastAsia="Garamond" w:hAnsi="Garamond" w:cs="Garamond"/>
                                <w:color w:val="000000"/>
                              </w:rPr>
                              <w:t>L’adoption d’une technique correspond souvent à son niveau « d’</w:t>
                            </w:r>
                            <w:proofErr w:type="spellStart"/>
                            <w:r>
                              <w:rPr>
                                <w:rFonts w:ascii="Garamond" w:eastAsia="Garamond" w:hAnsi="Garamond" w:cs="Garamond"/>
                                <w:color w:val="000000"/>
                              </w:rPr>
                              <w:t>ins</w:t>
                            </w:r>
                            <w:r w:rsidR="00292828">
                              <w:rPr>
                                <w:rFonts w:ascii="Garamond" w:eastAsia="Garamond" w:hAnsi="Garamond" w:cs="Garamond"/>
                                <w:color w:val="000000"/>
                              </w:rPr>
                              <w:t>é</w:t>
                            </w:r>
                            <w:r>
                              <w:rPr>
                                <w:rFonts w:ascii="Garamond" w:eastAsia="Garamond" w:hAnsi="Garamond" w:cs="Garamond"/>
                                <w:color w:val="000000"/>
                              </w:rPr>
                              <w:t>rabilité</w:t>
                            </w:r>
                            <w:proofErr w:type="spellEnd"/>
                            <w:r>
                              <w:rPr>
                                <w:rFonts w:ascii="Garamond" w:eastAsia="Garamond" w:hAnsi="Garamond" w:cs="Garamond"/>
                                <w:color w:val="000000"/>
                              </w:rPr>
                              <w:t> » dans l’existant et relève de facteurs qui dépassent là son bien-fondé technique ou sa réponse à un manque de valeur vécu. Mais une technique peut aussi bien être adoptée sans qu’elle soit adaptée à son contexte et recomposer le monde dans lequel elle advient. Dans le secteur concerné par votre invention il est donc important de distinguer les bras de levier précis qui font évoluer les choses (ils peuvent être à la fois techniques et sociaux, politiques et juridiques, ce tableau est simplement guide de votre réflexion).</w:t>
                            </w:r>
                          </w:p>
                        </w:txbxContent>
                      </wps:txbx>
                      <wps:bodyPr spcFirstLastPara="1" wrap="square" lIns="91425" tIns="45700" rIns="91425" bIns="45700" anchor="t" anchorCtr="0">
                        <a:noAutofit/>
                      </wps:bodyPr>
                    </wps:wsp>
                  </a:graphicData>
                </a:graphic>
              </wp:anchor>
            </w:drawing>
          </mc:Choice>
          <mc:Fallback>
            <w:pict>
              <v:rect w14:anchorId="74DB8726" id="Rectangle 222" o:spid="_x0000_s1031" style="position:absolute;margin-left:-23.95pt;margin-top:108.6pt;width:243.35pt;height:184.65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" strokecolor="#595959">
                <v:stroke startarrowwidth="narrow" startarrowlength="short" endarrowwidth="narrow" endarrowlength="short"/>
                <v:textbox inset="2.53958mm,1.2694mm,2.53958mm,1.2694mm">
                  <w:txbxContent>
                    <w:p w14:paraId="75319997" w14:textId="1057D23F" w:rsidR="000F71B6" w:rsidRDefault="00000000">
                      <w:pPr>
                        <w:spacing w:after="0" w:line="240" w:lineRule="auto"/>
                        <w:jc w:val="both"/>
                        <w:textDirection w:val="btLr"/>
                      </w:pPr>
                      <w:r>
                        <w:rPr>
                          <w:rFonts w:ascii="Garamond" w:eastAsia="Garamond" w:hAnsi="Garamond" w:cs="Garamond"/>
                          <w:b/>
                          <w:color w:val="000000"/>
                          <w:sz w:val="24"/>
                        </w:rPr>
                        <w:t>Dans le cas 1 (invention</w:t>
                      </w:r>
                      <w:r w:rsidR="00C126B9">
                        <w:rPr>
                          <w:rFonts w:ascii="Garamond" w:eastAsia="Garamond" w:hAnsi="Garamond" w:cs="Garamond"/>
                          <w:b/>
                          <w:color w:val="000000"/>
                          <w:sz w:val="24"/>
                        </w:rPr>
                        <w:t xml:space="preserve"> </w:t>
                      </w:r>
                      <w:r w:rsidR="00C126B9" w:rsidRPr="00C126B9">
                        <w:rPr>
                          <w:rFonts w:ascii="Garamond" w:eastAsia="Garamond" w:hAnsi="Garamond" w:cs="Garamond"/>
                          <w:b/>
                          <w:color w:val="000000"/>
                          <w:sz w:val="24"/>
                        </w:rPr>
                        <w:sym w:font="Wingdings" w:char="F0E0"/>
                      </w:r>
                      <w:r>
                        <w:rPr>
                          <w:rFonts w:ascii="Garamond" w:eastAsia="Garamond" w:hAnsi="Garamond" w:cs="Garamond"/>
                          <w:b/>
                          <w:color w:val="000000"/>
                          <w:sz w:val="24"/>
                        </w:rPr>
                        <w:t xml:space="preserve"> innovation) :</w:t>
                      </w:r>
                      <w:r>
                        <w:rPr>
                          <w:rFonts w:ascii="Garamond" w:eastAsia="Garamond" w:hAnsi="Garamond" w:cs="Garamond"/>
                          <w:color w:val="000000"/>
                          <w:sz w:val="24"/>
                        </w:rPr>
                        <w:t xml:space="preserve"> </w:t>
                      </w:r>
                    </w:p>
                    <w:p w14:paraId="0ADE3084" w14:textId="0E9A0578" w:rsidR="000F71B6" w:rsidRDefault="00000000">
                      <w:pPr>
                        <w:spacing w:after="0" w:line="240" w:lineRule="auto"/>
                        <w:jc w:val="both"/>
                        <w:textDirection w:val="btLr"/>
                      </w:pPr>
                      <w:r>
                        <w:rPr>
                          <w:rFonts w:ascii="Garamond" w:eastAsia="Garamond" w:hAnsi="Garamond" w:cs="Garamond"/>
                          <w:color w:val="000000"/>
                        </w:rPr>
                        <w:t>L’adoption d’une technique correspond souvent à son niveau « d’</w:t>
                      </w:r>
                      <w:proofErr w:type="spellStart"/>
                      <w:r>
                        <w:rPr>
                          <w:rFonts w:ascii="Garamond" w:eastAsia="Garamond" w:hAnsi="Garamond" w:cs="Garamond"/>
                          <w:color w:val="000000"/>
                        </w:rPr>
                        <w:t>ins</w:t>
                      </w:r>
                      <w:r w:rsidR="00292828">
                        <w:rPr>
                          <w:rFonts w:ascii="Garamond" w:eastAsia="Garamond" w:hAnsi="Garamond" w:cs="Garamond"/>
                          <w:color w:val="000000"/>
                        </w:rPr>
                        <w:t>é</w:t>
                      </w:r>
                      <w:r>
                        <w:rPr>
                          <w:rFonts w:ascii="Garamond" w:eastAsia="Garamond" w:hAnsi="Garamond" w:cs="Garamond"/>
                          <w:color w:val="000000"/>
                        </w:rPr>
                        <w:t>rabilité</w:t>
                      </w:r>
                      <w:proofErr w:type="spellEnd"/>
                      <w:r>
                        <w:rPr>
                          <w:rFonts w:ascii="Garamond" w:eastAsia="Garamond" w:hAnsi="Garamond" w:cs="Garamond"/>
                          <w:color w:val="000000"/>
                        </w:rPr>
                        <w:t> » dans l’existant et relève de facteurs qui dépassent là son bien-fondé technique ou sa réponse à un manque de valeur vécu. Mais une technique peut aussi bien être adoptée sans qu’elle soit adaptée à son contexte et recomposer le monde dans lequel elle advient. Dans le secteur concerné par votre invention il est donc important de distinguer les bras de levier précis qui font évoluer les choses (ils peuvent être à la fois techniques et sociaux, politiques et juridiques, ce tableau est simplement guide de votre réflexion).</w:t>
                      </w:r>
                    </w:p>
                  </w:txbxContent>
                </v:textbox>
              </v:rect>
            </w:pict>
          </mc:Fallback>
        </mc:AlternateContent>
      </w:r>
      <w:r w:rsidR="00C126B9" w:rsidRPr="00C126B9">
        <w:rPr>
          <w:rFonts w:ascii="Garamond" w:hAnsi="Garamond"/>
          <w:sz w:val="32"/>
          <w:szCs w:val="32"/>
        </w:rPr>
        <w:t xml:space="preserve">                                                                                   </w:t>
      </w:r>
    </w:p>
    <w:p w14:paraId="717AF684" w14:textId="281E4756" w:rsidR="000F71B6" w:rsidRPr="00C126B9" w:rsidRDefault="000F71B6">
      <w:pPr>
        <w:rPr>
          <w:rFonts w:ascii="Garamond" w:hAnsi="Garamond"/>
          <w:sz w:val="32"/>
          <w:szCs w:val="32"/>
        </w:rPr>
      </w:pPr>
    </w:p>
    <w:p w14:paraId="15502B2E" w14:textId="302C3AD1" w:rsidR="000F71B6" w:rsidRPr="00C126B9" w:rsidRDefault="000F71B6">
      <w:pPr>
        <w:rPr>
          <w:rFonts w:ascii="Garamond" w:hAnsi="Garamond"/>
          <w:sz w:val="32"/>
          <w:szCs w:val="32"/>
        </w:rPr>
      </w:pPr>
    </w:p>
    <w:p w14:paraId="3F9535B0" w14:textId="4F506E93" w:rsidR="000F71B6" w:rsidRPr="00C126B9" w:rsidRDefault="000F71B6">
      <w:pPr>
        <w:rPr>
          <w:rFonts w:ascii="Garamond" w:hAnsi="Garamond"/>
          <w:sz w:val="32"/>
          <w:szCs w:val="32"/>
        </w:rPr>
      </w:pPr>
    </w:p>
    <w:p w14:paraId="5A3980B2" w14:textId="284FE0D2" w:rsidR="000F71B6" w:rsidRPr="00C126B9" w:rsidRDefault="000F71B6">
      <w:pPr>
        <w:rPr>
          <w:rFonts w:ascii="Garamond" w:hAnsi="Garamond"/>
          <w:sz w:val="32"/>
          <w:szCs w:val="32"/>
        </w:rPr>
      </w:pPr>
    </w:p>
    <w:p w14:paraId="6B0B0BBF" w14:textId="13DC3824" w:rsidR="000F71B6" w:rsidRPr="00C126B9" w:rsidRDefault="000F71B6">
      <w:pPr>
        <w:rPr>
          <w:rFonts w:ascii="Garamond" w:hAnsi="Garamond"/>
          <w:sz w:val="32"/>
          <w:szCs w:val="32"/>
        </w:rPr>
      </w:pPr>
    </w:p>
    <w:p w14:paraId="21CE8B7C" w14:textId="27127994" w:rsidR="000F71B6" w:rsidRPr="00C126B9" w:rsidRDefault="000F71B6">
      <w:pPr>
        <w:rPr>
          <w:rFonts w:ascii="Garamond" w:hAnsi="Garamond"/>
          <w:sz w:val="32"/>
          <w:szCs w:val="32"/>
        </w:rPr>
      </w:pPr>
    </w:p>
    <w:p w14:paraId="6C8D68D7" w14:textId="77777777" w:rsidR="000F71B6" w:rsidRPr="00C126B9" w:rsidRDefault="00000000" w:rsidP="009D7643">
      <w:pPr>
        <w:jc w:val="center"/>
        <w:rPr>
          <w:rFonts w:ascii="Garamond" w:eastAsia="Garamond" w:hAnsi="Garamond" w:cs="Garamond"/>
          <w:b/>
          <w:sz w:val="36"/>
          <w:szCs w:val="36"/>
        </w:rPr>
      </w:pPr>
      <w:r w:rsidRPr="00C126B9">
        <w:rPr>
          <w:rFonts w:ascii="Garamond" w:eastAsia="Garamond" w:hAnsi="Garamond" w:cs="Garamond"/>
          <w:b/>
          <w:sz w:val="36"/>
          <w:szCs w:val="36"/>
        </w:rPr>
        <w:lastRenderedPageBreak/>
        <w:t>Formes &amp; Usage en mode ANALYSE</w:t>
      </w:r>
    </w:p>
    <w:p w14:paraId="07FC01E3" w14:textId="77777777" w:rsidR="000F71B6" w:rsidRPr="00C126B9" w:rsidRDefault="00000000">
      <w:pPr>
        <w:jc w:val="center"/>
        <w:rPr>
          <w:rFonts w:ascii="Garamond" w:hAnsi="Garamond"/>
          <w:sz w:val="28"/>
          <w:szCs w:val="28"/>
        </w:rPr>
      </w:pPr>
      <w:r w:rsidRPr="00C126B9">
        <w:rPr>
          <w:rFonts w:ascii="Garamond" w:eastAsia="Garamond" w:hAnsi="Garamond" w:cs="Garamond"/>
          <w:b/>
          <w:sz w:val="32"/>
          <w:szCs w:val="32"/>
        </w:rPr>
        <w:t>Partie exemple</w:t>
      </w:r>
    </w:p>
    <w:p w14:paraId="5DEA87F0" w14:textId="77777777" w:rsidR="008F1BEC" w:rsidRDefault="00000000" w:rsidP="00C126B9">
      <w:pPr>
        <w:rPr>
          <w:noProof/>
        </w:rPr>
      </w:pPr>
      <w:r w:rsidRPr="00C126B9">
        <w:rPr>
          <w:rFonts w:ascii="Garamond" w:hAnsi="Garamond"/>
          <w:i/>
          <w:sz w:val="24"/>
          <w:szCs w:val="24"/>
        </w:rPr>
        <w:t>Formalisme pour le sweat d’association UTC :</w:t>
      </w:r>
      <w:r w:rsidR="00833D32" w:rsidRPr="00833D32">
        <w:rPr>
          <w:noProof/>
        </w:rPr>
        <w:t xml:space="preserve"> </w:t>
      </w:r>
    </w:p>
    <w:p w14:paraId="0E034612" w14:textId="199AC593" w:rsidR="008F1BEC" w:rsidRDefault="008F1BEC" w:rsidP="008F1BEC">
      <w:pPr>
        <w:autoSpaceDE w:val="0"/>
        <w:autoSpaceDN w:val="0"/>
        <w:adjustRightInd w:val="0"/>
        <w:spacing w:after="0" w:line="240" w:lineRule="auto"/>
        <w:rPr>
          <w:rFonts w:ascii="Times New Roman" w:hAnsi="Times New Roman" w:cs="Times New Roman"/>
          <w:sz w:val="24"/>
          <w:szCs w:val="24"/>
        </w:rPr>
      </w:pPr>
    </w:p>
    <w:tbl>
      <w:tblPr>
        <w:tblStyle w:val="Grilledutableau"/>
        <w:tblW w:w="9493" w:type="dxa"/>
        <w:tblLayout w:type="fixed"/>
        <w:tblLook w:val="04A0" w:firstRow="1" w:lastRow="0" w:firstColumn="1" w:lastColumn="0" w:noHBand="0" w:noVBand="1"/>
      </w:tblPr>
      <w:tblGrid>
        <w:gridCol w:w="1466"/>
        <w:gridCol w:w="1443"/>
        <w:gridCol w:w="1086"/>
        <w:gridCol w:w="1245"/>
        <w:gridCol w:w="1058"/>
        <w:gridCol w:w="1068"/>
        <w:gridCol w:w="851"/>
        <w:gridCol w:w="1276"/>
      </w:tblGrid>
      <w:tr w:rsidR="005B4C76" w14:paraId="1530DC14" w14:textId="77777777" w:rsidTr="005B4C76">
        <w:tc>
          <w:tcPr>
            <w:tcW w:w="1466" w:type="dxa"/>
            <w:tcBorders>
              <w:bottom w:val="nil"/>
            </w:tcBorders>
          </w:tcPr>
          <w:p w14:paraId="59B60191" w14:textId="77777777" w:rsidR="005B4C76" w:rsidRDefault="005B4C76" w:rsidP="00DB5C93">
            <w:pPr>
              <w:rPr>
                <w:rFonts w:ascii="Garamond" w:eastAsia="Garamond" w:hAnsi="Garamond" w:cs="Garamond"/>
                <w:b/>
                <w:sz w:val="24"/>
                <w:szCs w:val="24"/>
              </w:rPr>
            </w:pPr>
          </w:p>
        </w:tc>
        <w:tc>
          <w:tcPr>
            <w:tcW w:w="1443" w:type="dxa"/>
            <w:tcBorders>
              <w:bottom w:val="nil"/>
            </w:tcBorders>
            <w:shd w:val="clear" w:color="auto" w:fill="D9D9D9" w:themeFill="background1" w:themeFillShade="D9"/>
          </w:tcPr>
          <w:p w14:paraId="36670F90" w14:textId="77777777" w:rsidR="005B4C76" w:rsidRDefault="005B4C76" w:rsidP="00DB5C93">
            <w:pPr>
              <w:rPr>
                <w:rFonts w:ascii="Garamond" w:eastAsia="Garamond" w:hAnsi="Garamond" w:cs="Garamond"/>
                <w:b/>
                <w:sz w:val="24"/>
                <w:szCs w:val="24"/>
              </w:rPr>
            </w:pPr>
          </w:p>
        </w:tc>
        <w:tc>
          <w:tcPr>
            <w:tcW w:w="1086" w:type="dxa"/>
            <w:tcBorders>
              <w:bottom w:val="nil"/>
              <w:right w:val="single" w:sz="4" w:space="0" w:color="auto"/>
            </w:tcBorders>
            <w:shd w:val="clear" w:color="auto" w:fill="D9D9D9" w:themeFill="background1" w:themeFillShade="D9"/>
          </w:tcPr>
          <w:p w14:paraId="2ACCD2C4" w14:textId="77777777" w:rsidR="005B4C76" w:rsidRDefault="005B4C76" w:rsidP="00DB5C93">
            <w:pPr>
              <w:rPr>
                <w:rFonts w:ascii="Garamond" w:eastAsia="Garamond" w:hAnsi="Garamond" w:cs="Garamond"/>
                <w:b/>
                <w:sz w:val="24"/>
                <w:szCs w:val="24"/>
              </w:rPr>
            </w:pPr>
          </w:p>
        </w:tc>
        <w:tc>
          <w:tcPr>
            <w:tcW w:w="5498" w:type="dxa"/>
            <w:gridSpan w:val="5"/>
            <w:tcBorders>
              <w:left w:val="single" w:sz="4" w:space="0" w:color="auto"/>
            </w:tcBorders>
            <w:shd w:val="clear" w:color="auto" w:fill="D9D9D9" w:themeFill="background1" w:themeFillShade="D9"/>
          </w:tcPr>
          <w:p w14:paraId="0EBE7FAC" w14:textId="77777777" w:rsidR="005B4C76" w:rsidRDefault="005B4C76" w:rsidP="00DB5C93">
            <w:pPr>
              <w:rPr>
                <w:rFonts w:ascii="Garamond" w:hAnsi="Garamond"/>
                <w:b/>
                <w:bCs/>
                <w:sz w:val="24"/>
                <w:szCs w:val="24"/>
              </w:rPr>
            </w:pPr>
          </w:p>
          <w:p w14:paraId="3D34B47D" w14:textId="77777777" w:rsidR="005B4C76" w:rsidRPr="00BA49C2" w:rsidRDefault="005B4C76" w:rsidP="00DB5C93">
            <w:pPr>
              <w:jc w:val="center"/>
              <w:rPr>
                <w:rFonts w:ascii="Garamond" w:hAnsi="Garamond"/>
                <w:b/>
                <w:bCs/>
                <w:sz w:val="24"/>
                <w:szCs w:val="24"/>
              </w:rPr>
            </w:pPr>
            <w:r w:rsidRPr="00BA49C2">
              <w:rPr>
                <w:rFonts w:ascii="Garamond" w:hAnsi="Garamond"/>
                <w:b/>
                <w:bCs/>
                <w:sz w:val="24"/>
                <w:szCs w:val="24"/>
              </w:rPr>
              <w:t>Sources de résistance</w:t>
            </w:r>
          </w:p>
          <w:p w14:paraId="29FCF26F" w14:textId="77777777" w:rsidR="005B4C76" w:rsidRDefault="005B4C76" w:rsidP="00DB5C93">
            <w:pPr>
              <w:rPr>
                <w:rFonts w:ascii="Garamond" w:eastAsia="Garamond" w:hAnsi="Garamond" w:cs="Garamond"/>
                <w:bCs/>
                <w:sz w:val="16"/>
                <w:szCs w:val="16"/>
              </w:rPr>
            </w:pPr>
          </w:p>
          <w:p w14:paraId="67ED49B0" w14:textId="77777777" w:rsidR="005B4C76" w:rsidRPr="00BA49C2" w:rsidRDefault="005B4C76" w:rsidP="00DB5C93">
            <w:pPr>
              <w:rPr>
                <w:rFonts w:ascii="Garamond" w:eastAsia="Garamond" w:hAnsi="Garamond" w:cs="Garamond"/>
                <w:bCs/>
                <w:sz w:val="16"/>
                <w:szCs w:val="16"/>
              </w:rPr>
            </w:pPr>
          </w:p>
        </w:tc>
      </w:tr>
      <w:tr w:rsidR="005B4C76" w14:paraId="4A19E6AC" w14:textId="77777777" w:rsidTr="005B4C76">
        <w:tc>
          <w:tcPr>
            <w:tcW w:w="1466" w:type="dxa"/>
            <w:tcBorders>
              <w:top w:val="nil"/>
            </w:tcBorders>
          </w:tcPr>
          <w:p w14:paraId="0E779767" w14:textId="77777777" w:rsidR="005B4C76" w:rsidRDefault="005B4C76" w:rsidP="00DB5C93">
            <w:pPr>
              <w:rPr>
                <w:rFonts w:ascii="Garamond" w:eastAsia="Garamond" w:hAnsi="Garamond" w:cs="Garamond"/>
                <w:b/>
                <w:sz w:val="24"/>
                <w:szCs w:val="24"/>
              </w:rPr>
            </w:pPr>
          </w:p>
        </w:tc>
        <w:tc>
          <w:tcPr>
            <w:tcW w:w="1443" w:type="dxa"/>
            <w:tcBorders>
              <w:top w:val="nil"/>
            </w:tcBorders>
            <w:shd w:val="clear" w:color="auto" w:fill="D9D9D9" w:themeFill="background1" w:themeFillShade="D9"/>
          </w:tcPr>
          <w:p w14:paraId="1CF7FD5F" w14:textId="77777777" w:rsidR="005B4C76" w:rsidRDefault="005B4C76" w:rsidP="00DB5C93">
            <w:pPr>
              <w:rPr>
                <w:rFonts w:ascii="Garamond" w:eastAsia="Garamond" w:hAnsi="Garamond" w:cs="Garamond"/>
                <w:b/>
                <w:sz w:val="24"/>
                <w:szCs w:val="24"/>
              </w:rPr>
            </w:pPr>
            <w:r>
              <w:rPr>
                <w:rFonts w:ascii="Garamond" w:eastAsia="Garamond" w:hAnsi="Garamond" w:cs="Garamond"/>
                <w:b/>
                <w:sz w:val="24"/>
                <w:szCs w:val="24"/>
              </w:rPr>
              <w:t xml:space="preserve">Insatisfaction </w:t>
            </w:r>
            <w:r w:rsidRPr="00AE054D">
              <w:rPr>
                <w:rFonts w:ascii="Garamond" w:eastAsia="Garamond" w:hAnsi="Garamond" w:cs="Garamond"/>
                <w:b/>
                <w:sz w:val="16"/>
                <w:szCs w:val="16"/>
              </w:rPr>
              <w:t>(motivation à changer</w:t>
            </w:r>
            <w:r w:rsidRPr="00BA49C2">
              <w:rPr>
                <w:rFonts w:ascii="Garamond" w:eastAsia="Garamond" w:hAnsi="Garamond" w:cs="Garamond"/>
                <w:b/>
                <w:sz w:val="16"/>
                <w:szCs w:val="16"/>
              </w:rPr>
              <w:t>)</w:t>
            </w:r>
          </w:p>
          <w:p w14:paraId="70BFECC4" w14:textId="77777777" w:rsidR="005B4C76" w:rsidRDefault="005B4C76" w:rsidP="00DB5C93">
            <w:pPr>
              <w:rPr>
                <w:rFonts w:ascii="Garamond" w:eastAsia="Garamond" w:hAnsi="Garamond" w:cs="Garamond"/>
                <w:b/>
                <w:sz w:val="24"/>
                <w:szCs w:val="24"/>
              </w:rPr>
            </w:pPr>
          </w:p>
        </w:tc>
        <w:tc>
          <w:tcPr>
            <w:tcW w:w="1086" w:type="dxa"/>
            <w:tcBorders>
              <w:top w:val="nil"/>
            </w:tcBorders>
            <w:shd w:val="clear" w:color="auto" w:fill="D9D9D9" w:themeFill="background1" w:themeFillShade="D9"/>
          </w:tcPr>
          <w:p w14:paraId="0DEB1172" w14:textId="77777777" w:rsidR="005B4C76" w:rsidRDefault="005B4C76" w:rsidP="00DB5C93">
            <w:pPr>
              <w:rPr>
                <w:rFonts w:ascii="Garamond" w:eastAsia="Garamond" w:hAnsi="Garamond" w:cs="Garamond"/>
                <w:b/>
                <w:sz w:val="24"/>
                <w:szCs w:val="24"/>
              </w:rPr>
            </w:pPr>
            <w:r>
              <w:rPr>
                <w:rFonts w:ascii="Garamond" w:eastAsia="Garamond" w:hAnsi="Garamond" w:cs="Garamond"/>
                <w:b/>
                <w:sz w:val="24"/>
                <w:szCs w:val="24"/>
              </w:rPr>
              <w:t xml:space="preserve">Réponses </w:t>
            </w:r>
            <w:r w:rsidRPr="00AE054D">
              <w:rPr>
                <w:rFonts w:ascii="Garamond" w:eastAsia="Garamond" w:hAnsi="Garamond" w:cs="Garamond"/>
                <w:b/>
                <w:sz w:val="16"/>
                <w:szCs w:val="16"/>
              </w:rPr>
              <w:t>(historiques des tentatives)</w:t>
            </w:r>
          </w:p>
        </w:tc>
        <w:tc>
          <w:tcPr>
            <w:tcW w:w="1245" w:type="dxa"/>
          </w:tcPr>
          <w:p w14:paraId="0E08E7CF" w14:textId="77777777" w:rsidR="005B4C76" w:rsidRPr="00BA49C2" w:rsidRDefault="005B4C76" w:rsidP="00DB5C93">
            <w:pPr>
              <w:rPr>
                <w:rFonts w:ascii="Garamond" w:eastAsia="Garamond" w:hAnsi="Garamond" w:cs="Garamond"/>
                <w:bCs/>
                <w:sz w:val="16"/>
                <w:szCs w:val="16"/>
              </w:rPr>
            </w:pPr>
            <w:r w:rsidRPr="00BA49C2">
              <w:rPr>
                <w:rFonts w:ascii="Garamond" w:eastAsia="Garamond" w:hAnsi="Garamond" w:cs="Garamond"/>
                <w:bCs/>
                <w:sz w:val="16"/>
                <w:szCs w:val="16"/>
              </w:rPr>
              <w:t>Technique</w:t>
            </w:r>
          </w:p>
        </w:tc>
        <w:tc>
          <w:tcPr>
            <w:tcW w:w="1058" w:type="dxa"/>
          </w:tcPr>
          <w:p w14:paraId="06B195D1" w14:textId="77777777" w:rsidR="005B4C76" w:rsidRPr="00BA49C2" w:rsidRDefault="005B4C76" w:rsidP="00DB5C93">
            <w:pPr>
              <w:rPr>
                <w:rFonts w:ascii="Garamond" w:eastAsia="Garamond" w:hAnsi="Garamond" w:cs="Garamond"/>
                <w:bCs/>
                <w:sz w:val="16"/>
                <w:szCs w:val="16"/>
              </w:rPr>
            </w:pPr>
            <w:r w:rsidRPr="00BA49C2">
              <w:rPr>
                <w:rFonts w:ascii="Garamond" w:eastAsia="Garamond" w:hAnsi="Garamond" w:cs="Garamond"/>
                <w:bCs/>
                <w:sz w:val="16"/>
                <w:szCs w:val="16"/>
              </w:rPr>
              <w:t>Social</w:t>
            </w:r>
          </w:p>
        </w:tc>
        <w:tc>
          <w:tcPr>
            <w:tcW w:w="1068" w:type="dxa"/>
            <w:tcBorders>
              <w:bottom w:val="single" w:sz="4" w:space="0" w:color="auto"/>
            </w:tcBorders>
          </w:tcPr>
          <w:p w14:paraId="65CD2D71" w14:textId="77777777" w:rsidR="005B4C76" w:rsidRPr="00BA49C2" w:rsidRDefault="005B4C76" w:rsidP="00DB5C93">
            <w:pPr>
              <w:rPr>
                <w:rFonts w:ascii="Garamond" w:eastAsia="Garamond" w:hAnsi="Garamond" w:cs="Garamond"/>
                <w:bCs/>
                <w:sz w:val="16"/>
                <w:szCs w:val="16"/>
              </w:rPr>
            </w:pPr>
            <w:r w:rsidRPr="00BA49C2">
              <w:rPr>
                <w:rFonts w:ascii="Garamond" w:eastAsia="Garamond" w:hAnsi="Garamond" w:cs="Garamond"/>
                <w:bCs/>
                <w:sz w:val="16"/>
                <w:szCs w:val="16"/>
              </w:rPr>
              <w:t>Economique</w:t>
            </w:r>
          </w:p>
        </w:tc>
        <w:tc>
          <w:tcPr>
            <w:tcW w:w="851" w:type="dxa"/>
          </w:tcPr>
          <w:p w14:paraId="0B5542F0" w14:textId="77777777" w:rsidR="005B4C76" w:rsidRPr="00BA49C2" w:rsidRDefault="005B4C76" w:rsidP="00DB5C93">
            <w:pPr>
              <w:rPr>
                <w:rFonts w:ascii="Garamond" w:eastAsia="Garamond" w:hAnsi="Garamond" w:cs="Garamond"/>
                <w:bCs/>
                <w:sz w:val="16"/>
                <w:szCs w:val="16"/>
              </w:rPr>
            </w:pPr>
            <w:r w:rsidRPr="00BA49C2">
              <w:rPr>
                <w:rFonts w:ascii="Garamond" w:eastAsia="Garamond" w:hAnsi="Garamond" w:cs="Garamond"/>
                <w:bCs/>
                <w:sz w:val="16"/>
                <w:szCs w:val="16"/>
              </w:rPr>
              <w:t>Politique</w:t>
            </w:r>
          </w:p>
        </w:tc>
        <w:tc>
          <w:tcPr>
            <w:tcW w:w="1276" w:type="dxa"/>
          </w:tcPr>
          <w:p w14:paraId="60F5A077" w14:textId="77777777" w:rsidR="005B4C76" w:rsidRPr="00BA49C2" w:rsidRDefault="005B4C76" w:rsidP="00DB5C93">
            <w:pPr>
              <w:rPr>
                <w:rFonts w:ascii="Garamond" w:eastAsia="Garamond" w:hAnsi="Garamond" w:cs="Garamond"/>
                <w:bCs/>
                <w:sz w:val="16"/>
                <w:szCs w:val="16"/>
              </w:rPr>
            </w:pPr>
            <w:r w:rsidRPr="00BA49C2">
              <w:rPr>
                <w:rFonts w:ascii="Garamond" w:eastAsia="Garamond" w:hAnsi="Garamond" w:cs="Garamond"/>
                <w:bCs/>
                <w:sz w:val="16"/>
                <w:szCs w:val="16"/>
              </w:rPr>
              <w:t>Juridique</w:t>
            </w:r>
          </w:p>
        </w:tc>
      </w:tr>
      <w:tr w:rsidR="005B4C76" w14:paraId="61E4EF8A" w14:textId="77777777" w:rsidTr="005B4C76">
        <w:tc>
          <w:tcPr>
            <w:tcW w:w="1466" w:type="dxa"/>
            <w:shd w:val="clear" w:color="auto" w:fill="D9D9D9" w:themeFill="background1" w:themeFillShade="D9"/>
          </w:tcPr>
          <w:p w14:paraId="5EB32E79" w14:textId="77777777" w:rsidR="005B4C76" w:rsidRDefault="005B4C76" w:rsidP="00DB5C93">
            <w:pPr>
              <w:rPr>
                <w:rFonts w:ascii="Garamond" w:eastAsia="Garamond" w:hAnsi="Garamond" w:cs="Garamond"/>
                <w:b/>
                <w:sz w:val="24"/>
                <w:szCs w:val="24"/>
              </w:rPr>
            </w:pPr>
          </w:p>
          <w:p w14:paraId="1B0AB791" w14:textId="77777777" w:rsidR="005B4C76" w:rsidRDefault="005B4C76" w:rsidP="00DB5C93">
            <w:pPr>
              <w:rPr>
                <w:rFonts w:ascii="Garamond" w:eastAsia="Garamond" w:hAnsi="Garamond" w:cs="Garamond"/>
                <w:b/>
                <w:sz w:val="24"/>
                <w:szCs w:val="24"/>
              </w:rPr>
            </w:pPr>
          </w:p>
          <w:p w14:paraId="053106D4" w14:textId="48EA70F5" w:rsidR="005B4C76" w:rsidRPr="005B4C76" w:rsidRDefault="005B4C76" w:rsidP="00DB5C93">
            <w:pPr>
              <w:rPr>
                <w:rFonts w:ascii="Garamond" w:eastAsia="Garamond" w:hAnsi="Garamond" w:cs="Garamond"/>
                <w:b/>
              </w:rPr>
            </w:pPr>
            <w:r w:rsidRPr="005B4C76">
              <w:rPr>
                <w:rFonts w:ascii="Garamond" w:eastAsia="Garamond" w:hAnsi="Garamond" w:cs="Garamond"/>
                <w:b/>
              </w:rPr>
              <w:t>Chez le commanditaire</w:t>
            </w:r>
          </w:p>
          <w:p w14:paraId="44DF9BA0" w14:textId="77777777" w:rsidR="005B4C76" w:rsidRDefault="005B4C76" w:rsidP="00DB5C93">
            <w:pPr>
              <w:rPr>
                <w:rFonts w:ascii="Garamond" w:eastAsia="Garamond" w:hAnsi="Garamond" w:cs="Garamond"/>
                <w:b/>
                <w:sz w:val="24"/>
                <w:szCs w:val="24"/>
              </w:rPr>
            </w:pPr>
          </w:p>
          <w:p w14:paraId="51623432" w14:textId="77777777" w:rsidR="005B4C76" w:rsidRDefault="005B4C76" w:rsidP="00DB5C93">
            <w:pPr>
              <w:rPr>
                <w:rFonts w:ascii="Garamond" w:eastAsia="Garamond" w:hAnsi="Garamond" w:cs="Garamond"/>
                <w:b/>
                <w:sz w:val="24"/>
                <w:szCs w:val="24"/>
              </w:rPr>
            </w:pPr>
          </w:p>
        </w:tc>
        <w:tc>
          <w:tcPr>
            <w:tcW w:w="1443" w:type="dxa"/>
          </w:tcPr>
          <w:p w14:paraId="3F7951A8" w14:textId="09B6DA3A"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Empreinte écologique trop importante de la production de plusieurs pulls par an et par étudiants</w:t>
            </w:r>
          </w:p>
        </w:tc>
        <w:tc>
          <w:tcPr>
            <w:tcW w:w="1086" w:type="dxa"/>
          </w:tcPr>
          <w:p w14:paraId="387CCC75" w14:textId="77777777"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Sondage UTC =)</w:t>
            </w:r>
          </w:p>
          <w:p w14:paraId="2C3E7EA9" w14:textId="791A64AD"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Discussion avec des présidents d’asso</w:t>
            </w:r>
          </w:p>
        </w:tc>
        <w:tc>
          <w:tcPr>
            <w:tcW w:w="1245" w:type="dxa"/>
          </w:tcPr>
          <w:p w14:paraId="748DF10F" w14:textId="678D13E0"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Site de création de patch éthiques et local investigué</w:t>
            </w:r>
          </w:p>
        </w:tc>
        <w:tc>
          <w:tcPr>
            <w:tcW w:w="1058" w:type="dxa"/>
          </w:tcPr>
          <w:p w14:paraId="0465BA39" w14:textId="7ECC6F6A"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 xml:space="preserve">Habitude des étudiants, attachement au côté appartenance au groupe </w:t>
            </w:r>
          </w:p>
        </w:tc>
        <w:tc>
          <w:tcPr>
            <w:tcW w:w="1068" w:type="dxa"/>
            <w:tcBorders>
              <w:top w:val="single" w:sz="4" w:space="0" w:color="auto"/>
            </w:tcBorders>
          </w:tcPr>
          <w:p w14:paraId="4DA5D43A" w14:textId="65AF7353"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Budget étudiant restreint</w:t>
            </w:r>
          </w:p>
        </w:tc>
        <w:tc>
          <w:tcPr>
            <w:tcW w:w="851" w:type="dxa"/>
          </w:tcPr>
          <w:p w14:paraId="6DCBA5C3" w14:textId="16E813FE"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w:t>
            </w:r>
          </w:p>
        </w:tc>
        <w:tc>
          <w:tcPr>
            <w:tcW w:w="1276" w:type="dxa"/>
          </w:tcPr>
          <w:p w14:paraId="38A30ADF" w14:textId="3F229AD3"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Pas de régulation écologique</w:t>
            </w:r>
          </w:p>
        </w:tc>
      </w:tr>
      <w:tr w:rsidR="005B4C76" w:rsidRPr="005B4C76" w14:paraId="3AF7BAFE" w14:textId="77777777" w:rsidTr="005B4C76">
        <w:tc>
          <w:tcPr>
            <w:tcW w:w="1466" w:type="dxa"/>
            <w:shd w:val="clear" w:color="auto" w:fill="D9D9D9" w:themeFill="background1" w:themeFillShade="D9"/>
          </w:tcPr>
          <w:p w14:paraId="26C67BDE" w14:textId="77777777" w:rsidR="005B4C76" w:rsidRDefault="005B4C76" w:rsidP="00DB5C93">
            <w:pPr>
              <w:rPr>
                <w:rFonts w:ascii="Garamond" w:eastAsia="Garamond" w:hAnsi="Garamond" w:cs="Garamond"/>
                <w:b/>
                <w:sz w:val="24"/>
                <w:szCs w:val="24"/>
              </w:rPr>
            </w:pPr>
          </w:p>
          <w:p w14:paraId="278ABB5B" w14:textId="77777777" w:rsidR="005B4C76" w:rsidRDefault="005B4C76" w:rsidP="00DB5C93">
            <w:pPr>
              <w:rPr>
                <w:rFonts w:ascii="Garamond" w:eastAsia="Garamond" w:hAnsi="Garamond" w:cs="Garamond"/>
                <w:b/>
                <w:sz w:val="24"/>
                <w:szCs w:val="24"/>
              </w:rPr>
            </w:pPr>
          </w:p>
          <w:p w14:paraId="10426562" w14:textId="77777777" w:rsidR="005B4C76" w:rsidRPr="005B4C76" w:rsidRDefault="005B4C76" w:rsidP="00DB5C93">
            <w:pPr>
              <w:rPr>
                <w:rFonts w:ascii="Garamond" w:eastAsia="Garamond" w:hAnsi="Garamond" w:cs="Garamond"/>
                <w:b/>
              </w:rPr>
            </w:pPr>
            <w:r w:rsidRPr="005B4C76">
              <w:rPr>
                <w:rFonts w:ascii="Garamond" w:eastAsia="Garamond" w:hAnsi="Garamond" w:cs="Garamond"/>
                <w:b/>
              </w:rPr>
              <w:t>Ailleurs</w:t>
            </w:r>
          </w:p>
          <w:p w14:paraId="5E38137A" w14:textId="77777777" w:rsidR="005B4C76" w:rsidRDefault="005B4C76" w:rsidP="00DB5C93">
            <w:pPr>
              <w:rPr>
                <w:rFonts w:ascii="Garamond" w:eastAsia="Garamond" w:hAnsi="Garamond" w:cs="Garamond"/>
                <w:b/>
                <w:sz w:val="24"/>
                <w:szCs w:val="24"/>
              </w:rPr>
            </w:pPr>
          </w:p>
          <w:p w14:paraId="285015F9" w14:textId="77777777" w:rsidR="005B4C76" w:rsidRDefault="005B4C76" w:rsidP="00DB5C93">
            <w:pPr>
              <w:rPr>
                <w:rFonts w:ascii="Garamond" w:eastAsia="Garamond" w:hAnsi="Garamond" w:cs="Garamond"/>
                <w:b/>
                <w:sz w:val="24"/>
                <w:szCs w:val="24"/>
              </w:rPr>
            </w:pPr>
          </w:p>
          <w:p w14:paraId="2367C574" w14:textId="77777777" w:rsidR="005B4C76" w:rsidRDefault="005B4C76" w:rsidP="00DB5C93">
            <w:pPr>
              <w:rPr>
                <w:rFonts w:ascii="Garamond" w:eastAsia="Garamond" w:hAnsi="Garamond" w:cs="Garamond"/>
                <w:b/>
                <w:sz w:val="24"/>
                <w:szCs w:val="24"/>
              </w:rPr>
            </w:pPr>
          </w:p>
        </w:tc>
        <w:tc>
          <w:tcPr>
            <w:tcW w:w="1443" w:type="dxa"/>
          </w:tcPr>
          <w:p w14:paraId="5F0EBE5E" w14:textId="3A482789"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Pas de précédent, goodies de fac extrêmement répandu</w:t>
            </w:r>
          </w:p>
        </w:tc>
        <w:tc>
          <w:tcPr>
            <w:tcW w:w="1086" w:type="dxa"/>
          </w:tcPr>
          <w:p w14:paraId="53AA0413" w14:textId="6B1706EA" w:rsidR="005B4C76" w:rsidRPr="005B4C76" w:rsidRDefault="005B4C76" w:rsidP="00DB5C93">
            <w:pPr>
              <w:rPr>
                <w:rFonts w:ascii="Garamond" w:eastAsia="Garamond" w:hAnsi="Garamond" w:cs="Garamond"/>
                <w:bCs/>
                <w:sz w:val="20"/>
                <w:szCs w:val="20"/>
              </w:rPr>
            </w:pPr>
            <w:r w:rsidRPr="005B4C76">
              <w:rPr>
                <w:rFonts w:ascii="Garamond" w:eastAsia="Garamond" w:hAnsi="Garamond" w:cs="Garamond"/>
                <w:bCs/>
                <w:sz w:val="20"/>
                <w:szCs w:val="20"/>
              </w:rPr>
              <w:t xml:space="preserve">Stylo en papier, gourde en </w:t>
            </w:r>
            <w:r>
              <w:rPr>
                <w:rFonts w:ascii="Garamond" w:eastAsia="Garamond" w:hAnsi="Garamond" w:cs="Garamond"/>
                <w:bCs/>
                <w:sz w:val="20"/>
                <w:szCs w:val="20"/>
              </w:rPr>
              <w:t xml:space="preserve">verre ou en inox, </w:t>
            </w:r>
            <w:proofErr w:type="spellStart"/>
            <w:r>
              <w:rPr>
                <w:rFonts w:ascii="Garamond" w:eastAsia="Garamond" w:hAnsi="Garamond" w:cs="Garamond"/>
                <w:bCs/>
                <w:sz w:val="20"/>
                <w:szCs w:val="20"/>
              </w:rPr>
              <w:t>tot</w:t>
            </w:r>
            <w:proofErr w:type="spellEnd"/>
            <w:r>
              <w:rPr>
                <w:rFonts w:ascii="Garamond" w:eastAsia="Garamond" w:hAnsi="Garamond" w:cs="Garamond"/>
                <w:bCs/>
                <w:sz w:val="20"/>
                <w:szCs w:val="20"/>
              </w:rPr>
              <w:t xml:space="preserve"> bag en fibre recyclé</w:t>
            </w:r>
          </w:p>
        </w:tc>
        <w:tc>
          <w:tcPr>
            <w:tcW w:w="1245" w:type="dxa"/>
          </w:tcPr>
          <w:p w14:paraId="1607541D" w14:textId="3B7B983D" w:rsidR="005B4C76" w:rsidRDefault="005B4C76" w:rsidP="00DB5C93">
            <w:pPr>
              <w:rPr>
                <w:rFonts w:ascii="Garamond" w:eastAsia="Garamond" w:hAnsi="Garamond" w:cs="Garamond"/>
                <w:bCs/>
                <w:sz w:val="20"/>
                <w:szCs w:val="20"/>
              </w:rPr>
            </w:pPr>
            <w:r>
              <w:rPr>
                <w:rFonts w:ascii="Garamond" w:eastAsia="Garamond" w:hAnsi="Garamond" w:cs="Garamond"/>
                <w:bCs/>
                <w:sz w:val="20"/>
                <w:szCs w:val="20"/>
              </w:rPr>
              <w:t xml:space="preserve">Trop peu de production de goodies de bonne qualité et responsable. </w:t>
            </w:r>
          </w:p>
          <w:p w14:paraId="3C6B2445" w14:textId="254C01CA"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Baisse d’intérêt qui peut leur faire perdre leur utilité</w:t>
            </w:r>
          </w:p>
        </w:tc>
        <w:tc>
          <w:tcPr>
            <w:tcW w:w="1058" w:type="dxa"/>
          </w:tcPr>
          <w:p w14:paraId="755B3CF6" w14:textId="11C82108"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Investissement de forme face aux anciennes solutions</w:t>
            </w:r>
          </w:p>
        </w:tc>
        <w:tc>
          <w:tcPr>
            <w:tcW w:w="1068" w:type="dxa"/>
          </w:tcPr>
          <w:p w14:paraId="483E97A9" w14:textId="64B14534"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Coût plus important (pas toujours)</w:t>
            </w:r>
          </w:p>
        </w:tc>
        <w:tc>
          <w:tcPr>
            <w:tcW w:w="851" w:type="dxa"/>
          </w:tcPr>
          <w:p w14:paraId="244D169F" w14:textId="7FB8CF47"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w:t>
            </w:r>
          </w:p>
        </w:tc>
        <w:tc>
          <w:tcPr>
            <w:tcW w:w="1276" w:type="dxa"/>
          </w:tcPr>
          <w:p w14:paraId="3C699EA4" w14:textId="1847E7F8" w:rsidR="005B4C76" w:rsidRPr="005B4C76" w:rsidRDefault="005B4C76" w:rsidP="00DB5C93">
            <w:pPr>
              <w:rPr>
                <w:rFonts w:ascii="Garamond" w:eastAsia="Garamond" w:hAnsi="Garamond" w:cs="Garamond"/>
                <w:bCs/>
                <w:sz w:val="20"/>
                <w:szCs w:val="20"/>
              </w:rPr>
            </w:pPr>
            <w:r>
              <w:rPr>
                <w:rFonts w:ascii="Garamond" w:eastAsia="Garamond" w:hAnsi="Garamond" w:cs="Garamond"/>
                <w:bCs/>
                <w:sz w:val="20"/>
                <w:szCs w:val="20"/>
              </w:rPr>
              <w:t xml:space="preserve">Pas d’interdiction des goodies plastiques </w:t>
            </w:r>
            <w:r w:rsidRPr="005B4C76">
              <w:rPr>
                <w:rFonts w:ascii="Garamond" w:eastAsia="Garamond" w:hAnsi="Garamond" w:cs="Garamond"/>
                <w:bCs/>
                <w:sz w:val="20"/>
                <w:szCs w:val="20"/>
              </w:rPr>
              <w:sym w:font="Wingdings" w:char="F0E0"/>
            </w:r>
            <w:r>
              <w:rPr>
                <w:rFonts w:ascii="Garamond" w:eastAsia="Garamond" w:hAnsi="Garamond" w:cs="Garamond"/>
                <w:bCs/>
                <w:sz w:val="20"/>
                <w:szCs w:val="20"/>
              </w:rPr>
              <w:t xml:space="preserve"> moins d’intérêt pour les goodies responsables</w:t>
            </w:r>
          </w:p>
        </w:tc>
      </w:tr>
    </w:tbl>
    <w:p w14:paraId="78A2CD9A" w14:textId="67B3303D" w:rsidR="000F71B6" w:rsidRPr="005B4C76" w:rsidRDefault="00000000">
      <w:pPr>
        <w:rPr>
          <w:rFonts w:ascii="Garamond" w:eastAsia="Lucida Sans" w:hAnsi="Garamond" w:cs="Lucida Sans"/>
          <w:b/>
          <w:color w:val="000000"/>
          <w:sz w:val="32"/>
          <w:szCs w:val="32"/>
        </w:rPr>
      </w:pPr>
      <w:r w:rsidRPr="00C126B9">
        <w:rPr>
          <w:rFonts w:ascii="Garamond" w:hAnsi="Garamond"/>
          <w:noProof/>
        </w:rPr>
        <mc:AlternateContent>
          <mc:Choice Requires="wps">
            <w:drawing>
              <wp:anchor distT="45720" distB="45720" distL="114300" distR="114300" simplePos="0" relativeHeight="251666432" behindDoc="0" locked="0" layoutInCell="1" hidden="0" allowOverlap="1" wp14:anchorId="14499A67" wp14:editId="0C245D73">
                <wp:simplePos x="0" y="0"/>
                <wp:positionH relativeFrom="column">
                  <wp:posOffset>-248757</wp:posOffset>
                </wp:positionH>
                <wp:positionV relativeFrom="paragraph">
                  <wp:posOffset>173673</wp:posOffset>
                </wp:positionV>
                <wp:extent cx="6256020" cy="1069340"/>
                <wp:effectExtent l="0" t="0" r="0" b="0"/>
                <wp:wrapSquare wrapText="bothSides" distT="45720" distB="45720" distL="114300" distR="114300"/>
                <wp:docPr id="215" name="Rectangle 215"/>
                <wp:cNvGraphicFramePr/>
                <a:graphic xmlns:a="http://schemas.openxmlformats.org/drawingml/2006/main">
                  <a:graphicData uri="http://schemas.microsoft.com/office/word/2010/wordprocessingShape">
                    <wps:wsp>
                      <wps:cNvSpPr/>
                      <wps:spPr>
                        <a:xfrm>
                          <a:off x="2222753" y="3250093"/>
                          <a:ext cx="6246495" cy="105981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07E6017C" w14:textId="77777777" w:rsidR="000F71B6" w:rsidRDefault="00000000">
                            <w:pPr>
                              <w:spacing w:after="0" w:line="240" w:lineRule="auto"/>
                              <w:textDirection w:val="btLr"/>
                            </w:pPr>
                            <w:r>
                              <w:rPr>
                                <w:rFonts w:ascii="Garamond" w:eastAsia="Garamond" w:hAnsi="Garamond" w:cs="Garamond"/>
                                <w:b/>
                                <w:color w:val="000000"/>
                                <w:sz w:val="24"/>
                              </w:rPr>
                              <w:t>Situation :</w:t>
                            </w:r>
                            <w:r>
                              <w:rPr>
                                <w:rFonts w:ascii="Garamond" w:eastAsia="Garamond" w:hAnsi="Garamond" w:cs="Garamond"/>
                                <w:color w:val="000000"/>
                                <w:sz w:val="24"/>
                              </w:rPr>
                              <w:t xml:space="preserve"> </w:t>
                            </w:r>
                          </w:p>
                          <w:p w14:paraId="1DD3ABBE" w14:textId="32389804" w:rsidR="000F71B6" w:rsidRDefault="00000000" w:rsidP="00BD3652">
                            <w:pPr>
                              <w:spacing w:after="0" w:line="240" w:lineRule="auto"/>
                              <w:jc w:val="both"/>
                              <w:textDirection w:val="btLr"/>
                            </w:pPr>
                            <w:r>
                              <w:rPr>
                                <w:rFonts w:ascii="Garamond" w:eastAsia="Garamond" w:hAnsi="Garamond" w:cs="Garamond"/>
                                <w:color w:val="000000"/>
                              </w:rPr>
                              <w:t>Un groupe d’étudiant</w:t>
                            </w:r>
                            <w:r w:rsidR="00A70873">
                              <w:rPr>
                                <w:rFonts w:ascii="Garamond" w:eastAsia="Garamond" w:hAnsi="Garamond" w:cs="Garamond"/>
                                <w:color w:val="000000"/>
                              </w:rPr>
                              <w:t>s</w:t>
                            </w:r>
                            <w:r>
                              <w:rPr>
                                <w:rFonts w:ascii="Garamond" w:eastAsia="Garamond" w:hAnsi="Garamond" w:cs="Garamond"/>
                                <w:color w:val="000000"/>
                              </w:rPr>
                              <w:t xml:space="preserve"> Hu</w:t>
                            </w:r>
                            <w:r w:rsidR="00BD3652">
                              <w:rPr>
                                <w:rFonts w:ascii="Garamond" w:eastAsia="Garamond" w:hAnsi="Garamond" w:cs="Garamond"/>
                                <w:color w:val="000000"/>
                              </w:rPr>
                              <w:t>t</w:t>
                            </w:r>
                            <w:r>
                              <w:rPr>
                                <w:rFonts w:ascii="Garamond" w:eastAsia="Garamond" w:hAnsi="Garamond" w:cs="Garamond"/>
                                <w:color w:val="000000"/>
                              </w:rPr>
                              <w:t xml:space="preserve">ech souhaite changer les </w:t>
                            </w:r>
                            <w:r w:rsidR="00A70873">
                              <w:rPr>
                                <w:rFonts w:ascii="Garamond" w:eastAsia="Garamond" w:hAnsi="Garamond" w:cs="Garamond"/>
                                <w:color w:val="000000"/>
                              </w:rPr>
                              <w:t>mœurs</w:t>
                            </w:r>
                            <w:r>
                              <w:rPr>
                                <w:rFonts w:ascii="Garamond" w:eastAsia="Garamond" w:hAnsi="Garamond" w:cs="Garamond"/>
                                <w:color w:val="000000"/>
                              </w:rPr>
                              <w:t xml:space="preserve"> associatives </w:t>
                            </w:r>
                            <w:proofErr w:type="spellStart"/>
                            <w:r>
                              <w:rPr>
                                <w:rFonts w:ascii="Garamond" w:eastAsia="Garamond" w:hAnsi="Garamond" w:cs="Garamond"/>
                                <w:color w:val="000000"/>
                              </w:rPr>
                              <w:t>UTCéenne</w:t>
                            </w:r>
                            <w:proofErr w:type="spellEnd"/>
                            <w:r>
                              <w:rPr>
                                <w:rFonts w:ascii="Garamond" w:eastAsia="Garamond" w:hAnsi="Garamond" w:cs="Garamond"/>
                                <w:color w:val="000000"/>
                              </w:rPr>
                              <w:t xml:space="preserve"> en passant du traditionnel sweatshirt d’association à un système plus écologique de patch d’asso à coudre. Ils ne savent pas par quel bout prendre le problème, leur idée leur semble bonne et suscite l’engouement théorique, mais comment faire</w:t>
                            </w:r>
                            <w:r w:rsidR="00BD3652">
                              <w:rPr>
                                <w:rFonts w:ascii="Garamond" w:eastAsia="Garamond" w:hAnsi="Garamond" w:cs="Garamond"/>
                                <w:color w:val="000000"/>
                              </w:rPr>
                              <w:t xml:space="preserve"> : </w:t>
                            </w:r>
                            <w:r>
                              <w:rPr>
                                <w:rFonts w:ascii="Garamond" w:eastAsia="Garamond" w:hAnsi="Garamond" w:cs="Garamond"/>
                                <w:color w:val="000000"/>
                              </w:rPr>
                              <w:t>changer les pratiques techniques et introniser leur dispositif disruptif</w:t>
                            </w:r>
                            <w:r>
                              <w:rPr>
                                <w:rFonts w:ascii="Times New Roman" w:eastAsia="Times New Roman" w:hAnsi="Times New Roman" w:cs="Times New Roman"/>
                                <w:color w:val="000000"/>
                              </w:rPr>
                              <w:t> </w:t>
                            </w:r>
                            <w:r>
                              <w:rPr>
                                <w:rFonts w:ascii="Garamond" w:eastAsia="Garamond" w:hAnsi="Garamond" w:cs="Garamond"/>
                                <w:color w:val="000000"/>
                              </w:rPr>
                              <w:t xml:space="preserve">? </w:t>
                            </w:r>
                          </w:p>
                          <w:p w14:paraId="5C706C9E" w14:textId="77777777" w:rsidR="000F71B6" w:rsidRDefault="000F71B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4499A67" id="Rectangle 215" o:spid="_x0000_s1032" style="position:absolute;margin-left:-19.6pt;margin-top:13.7pt;width:492.6pt;height:84.2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" strokecolor="#595959">
                <v:stroke startarrowwidth="narrow" startarrowlength="short" endarrowwidth="narrow" endarrowlength="short"/>
                <v:textbox inset="2.53958mm,1.2694mm,2.53958mm,1.2694mm">
                  <w:txbxContent>
                    <w:p w14:paraId="07E6017C" w14:textId="77777777" w:rsidR="000F71B6" w:rsidRDefault="00000000">
                      <w:pPr>
                        <w:spacing w:after="0" w:line="240" w:lineRule="auto"/>
                        <w:textDirection w:val="btLr"/>
                      </w:pPr>
                      <w:r>
                        <w:rPr>
                          <w:rFonts w:ascii="Garamond" w:eastAsia="Garamond" w:hAnsi="Garamond" w:cs="Garamond"/>
                          <w:b/>
                          <w:color w:val="000000"/>
                          <w:sz w:val="24"/>
                        </w:rPr>
                        <w:t>Situation :</w:t>
                      </w:r>
                      <w:r>
                        <w:rPr>
                          <w:rFonts w:ascii="Garamond" w:eastAsia="Garamond" w:hAnsi="Garamond" w:cs="Garamond"/>
                          <w:color w:val="000000"/>
                          <w:sz w:val="24"/>
                        </w:rPr>
                        <w:t xml:space="preserve"> </w:t>
                      </w:r>
                    </w:p>
                    <w:p w14:paraId="1DD3ABBE" w14:textId="32389804" w:rsidR="000F71B6" w:rsidRDefault="00000000" w:rsidP="00BD3652">
                      <w:pPr>
                        <w:spacing w:after="0" w:line="240" w:lineRule="auto"/>
                        <w:jc w:val="both"/>
                        <w:textDirection w:val="btLr"/>
                      </w:pPr>
                      <w:r>
                        <w:rPr>
                          <w:rFonts w:ascii="Garamond" w:eastAsia="Garamond" w:hAnsi="Garamond" w:cs="Garamond"/>
                          <w:color w:val="000000"/>
                        </w:rPr>
                        <w:t>Un groupe d’étudiant</w:t>
                      </w:r>
                      <w:r w:rsidR="00A70873">
                        <w:rPr>
                          <w:rFonts w:ascii="Garamond" w:eastAsia="Garamond" w:hAnsi="Garamond" w:cs="Garamond"/>
                          <w:color w:val="000000"/>
                        </w:rPr>
                        <w:t>s</w:t>
                      </w:r>
                      <w:r>
                        <w:rPr>
                          <w:rFonts w:ascii="Garamond" w:eastAsia="Garamond" w:hAnsi="Garamond" w:cs="Garamond"/>
                          <w:color w:val="000000"/>
                        </w:rPr>
                        <w:t xml:space="preserve"> Hu</w:t>
                      </w:r>
                      <w:r w:rsidR="00BD3652">
                        <w:rPr>
                          <w:rFonts w:ascii="Garamond" w:eastAsia="Garamond" w:hAnsi="Garamond" w:cs="Garamond"/>
                          <w:color w:val="000000"/>
                        </w:rPr>
                        <w:t>t</w:t>
                      </w:r>
                      <w:r>
                        <w:rPr>
                          <w:rFonts w:ascii="Garamond" w:eastAsia="Garamond" w:hAnsi="Garamond" w:cs="Garamond"/>
                          <w:color w:val="000000"/>
                        </w:rPr>
                        <w:t xml:space="preserve">ech souhaite changer les </w:t>
                      </w:r>
                      <w:r w:rsidR="00A70873">
                        <w:rPr>
                          <w:rFonts w:ascii="Garamond" w:eastAsia="Garamond" w:hAnsi="Garamond" w:cs="Garamond"/>
                          <w:color w:val="000000"/>
                        </w:rPr>
                        <w:t>mœurs</w:t>
                      </w:r>
                      <w:r>
                        <w:rPr>
                          <w:rFonts w:ascii="Garamond" w:eastAsia="Garamond" w:hAnsi="Garamond" w:cs="Garamond"/>
                          <w:color w:val="000000"/>
                        </w:rPr>
                        <w:t xml:space="preserve"> associatives </w:t>
                      </w:r>
                      <w:proofErr w:type="spellStart"/>
                      <w:r>
                        <w:rPr>
                          <w:rFonts w:ascii="Garamond" w:eastAsia="Garamond" w:hAnsi="Garamond" w:cs="Garamond"/>
                          <w:color w:val="000000"/>
                        </w:rPr>
                        <w:t>UTCéenne</w:t>
                      </w:r>
                      <w:proofErr w:type="spellEnd"/>
                      <w:r>
                        <w:rPr>
                          <w:rFonts w:ascii="Garamond" w:eastAsia="Garamond" w:hAnsi="Garamond" w:cs="Garamond"/>
                          <w:color w:val="000000"/>
                        </w:rPr>
                        <w:t xml:space="preserve"> en passant du traditionnel sweatshirt d’association à un système plus écologique de patch d’asso à coudre. Ils ne savent pas par quel bout prendre le problème, leur idée leur semble bonne et suscite l’engouement théorique, mais comment faire</w:t>
                      </w:r>
                      <w:r w:rsidR="00BD3652">
                        <w:rPr>
                          <w:rFonts w:ascii="Garamond" w:eastAsia="Garamond" w:hAnsi="Garamond" w:cs="Garamond"/>
                          <w:color w:val="000000"/>
                        </w:rPr>
                        <w:t xml:space="preserve"> : </w:t>
                      </w:r>
                      <w:r>
                        <w:rPr>
                          <w:rFonts w:ascii="Garamond" w:eastAsia="Garamond" w:hAnsi="Garamond" w:cs="Garamond"/>
                          <w:color w:val="000000"/>
                        </w:rPr>
                        <w:t>changer les pratiques techniques et introniser leur dispositif disruptif</w:t>
                      </w:r>
                      <w:r>
                        <w:rPr>
                          <w:rFonts w:ascii="Times New Roman" w:eastAsia="Times New Roman" w:hAnsi="Times New Roman" w:cs="Times New Roman"/>
                          <w:color w:val="000000"/>
                        </w:rPr>
                        <w:t> </w:t>
                      </w:r>
                      <w:r>
                        <w:rPr>
                          <w:rFonts w:ascii="Garamond" w:eastAsia="Garamond" w:hAnsi="Garamond" w:cs="Garamond"/>
                          <w:color w:val="000000"/>
                        </w:rPr>
                        <w:t xml:space="preserve">? </w:t>
                      </w:r>
                    </w:p>
                    <w:p w14:paraId="5C706C9E" w14:textId="77777777" w:rsidR="000F71B6" w:rsidRDefault="000F71B6">
                      <w:pPr>
                        <w:spacing w:line="258" w:lineRule="auto"/>
                        <w:jc w:val="center"/>
                        <w:textDirection w:val="btLr"/>
                      </w:pPr>
                    </w:p>
                  </w:txbxContent>
                </v:textbox>
                <w10:wrap type="square"/>
              </v:rect>
            </w:pict>
          </mc:Fallback>
        </mc:AlternateContent>
      </w:r>
      <w:r w:rsidRPr="005B4C76">
        <w:rPr>
          <w:rFonts w:ascii="Garamond" w:hAnsi="Garamond"/>
          <w:sz w:val="32"/>
          <w:szCs w:val="32"/>
        </w:rPr>
        <w:t xml:space="preserve">                                                                                    </w:t>
      </w:r>
    </w:p>
    <w:p w14:paraId="18B68967" w14:textId="77777777" w:rsidR="000F71B6" w:rsidRPr="005B4C76" w:rsidRDefault="000F71B6">
      <w:pPr>
        <w:rPr>
          <w:rFonts w:ascii="Garamond" w:hAnsi="Garamond"/>
          <w:sz w:val="32"/>
          <w:szCs w:val="32"/>
        </w:rPr>
      </w:pPr>
    </w:p>
    <w:p w14:paraId="2DC20305" w14:textId="77777777" w:rsidR="000F71B6" w:rsidRPr="005B4C76" w:rsidRDefault="000F71B6">
      <w:pPr>
        <w:rPr>
          <w:rFonts w:ascii="Garamond" w:hAnsi="Garamond"/>
          <w:sz w:val="32"/>
          <w:szCs w:val="32"/>
        </w:rPr>
      </w:pPr>
    </w:p>
    <w:p w14:paraId="06FA9F0D" w14:textId="77777777" w:rsidR="000F71B6" w:rsidRPr="005B4C76" w:rsidRDefault="000F71B6">
      <w:pPr>
        <w:rPr>
          <w:rFonts w:ascii="Garamond" w:hAnsi="Garamond"/>
          <w:sz w:val="32"/>
          <w:szCs w:val="32"/>
        </w:rPr>
      </w:pPr>
    </w:p>
    <w:p w14:paraId="57B46D18" w14:textId="77777777" w:rsidR="000F71B6" w:rsidRPr="005B4C76" w:rsidRDefault="000F71B6">
      <w:pPr>
        <w:rPr>
          <w:rFonts w:ascii="Garamond" w:hAnsi="Garamond"/>
          <w:sz w:val="32"/>
          <w:szCs w:val="32"/>
        </w:rPr>
      </w:pPr>
    </w:p>
    <w:p w14:paraId="3FCA1479" w14:textId="77777777" w:rsidR="000F71B6" w:rsidRPr="005B4C76" w:rsidRDefault="000F71B6">
      <w:pPr>
        <w:rPr>
          <w:rFonts w:ascii="Garamond" w:hAnsi="Garamond"/>
          <w:sz w:val="32"/>
          <w:szCs w:val="32"/>
        </w:rPr>
      </w:pPr>
    </w:p>
    <w:p w14:paraId="46804F3B" w14:textId="77777777" w:rsidR="000F71B6" w:rsidRPr="005B4C76" w:rsidRDefault="000F71B6">
      <w:pPr>
        <w:rPr>
          <w:rFonts w:ascii="Garamond" w:hAnsi="Garamond"/>
          <w:sz w:val="32"/>
          <w:szCs w:val="32"/>
        </w:rPr>
      </w:pPr>
    </w:p>
    <w:p w14:paraId="0CAFB221" w14:textId="062EA367" w:rsidR="004D2B1C" w:rsidRPr="00C126B9" w:rsidRDefault="004D2B1C" w:rsidP="00B029AC">
      <w:pPr>
        <w:rPr>
          <w:rFonts w:ascii="Garamond" w:hAnsi="Garamond"/>
          <w:b/>
          <w:sz w:val="36"/>
          <w:szCs w:val="36"/>
        </w:rPr>
      </w:pPr>
      <w:r w:rsidRPr="00C126B9">
        <w:rPr>
          <w:rFonts w:ascii="Garamond" w:hAnsi="Garamond"/>
          <w:noProof/>
        </w:rPr>
        <w:lastRenderedPageBreak/>
        <mc:AlternateContent>
          <mc:Choice Requires="wps">
            <w:drawing>
              <wp:anchor distT="45720" distB="45720" distL="114300" distR="114300" simplePos="0" relativeHeight="251673600" behindDoc="0" locked="0" layoutInCell="1" allowOverlap="1" wp14:anchorId="788A3D40" wp14:editId="6DE17A49">
                <wp:simplePos x="0" y="0"/>
                <wp:positionH relativeFrom="margin">
                  <wp:posOffset>-280670</wp:posOffset>
                </wp:positionH>
                <wp:positionV relativeFrom="page">
                  <wp:posOffset>1362075</wp:posOffset>
                </wp:positionV>
                <wp:extent cx="6359525" cy="771525"/>
                <wp:effectExtent l="0" t="0" r="22225" b="28575"/>
                <wp:wrapSquare wrapText="bothSides"/>
                <wp:docPr id="16" name="Rectangle 16"/>
                <wp:cNvGraphicFramePr/>
                <a:graphic xmlns:a="http://schemas.openxmlformats.org/drawingml/2006/main">
                  <a:graphicData uri="http://schemas.microsoft.com/office/word/2010/wordprocessingShape">
                    <wps:wsp>
                      <wps:cNvSpPr/>
                      <wps:spPr>
                        <a:xfrm>
                          <a:off x="0" y="0"/>
                          <a:ext cx="6359525" cy="77152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1CB2D5A0" w14:textId="77777777" w:rsidR="004D2B1C" w:rsidRPr="00C126B9" w:rsidRDefault="004D2B1C" w:rsidP="004D2B1C">
                            <w:pPr>
                              <w:jc w:val="both"/>
                              <w:rPr>
                                <w:rFonts w:ascii="Garamond" w:hAnsi="Garamond"/>
                                <w:sz w:val="20"/>
                                <w:szCs w:val="20"/>
                              </w:rPr>
                            </w:pPr>
                            <w:r w:rsidRPr="00C126B9">
                              <w:rPr>
                                <w:rFonts w:ascii="Garamond" w:hAnsi="Garamond"/>
                                <w:color w:val="000000"/>
                                <w:szCs w:val="20"/>
                              </w:rPr>
                              <w:t>Le regard « problématisation » de l’outil permet de lister les points de blocage et de bascule du tissu inertiel, de les hiérarchiser et de moduler le PRC au besoin en imaginant les évolutions souhaitables de celui-ci. Afin de poser la problématique et d’en faire découler une stratégie de changement, il semble judicieux de séparer les inerties et leviers en colonnes par acteur et par type.</w:t>
                            </w:r>
                          </w:p>
                          <w:p w14:paraId="13BA289B" w14:textId="77777777" w:rsidR="004D2B1C" w:rsidRPr="00C126B9" w:rsidRDefault="004D2B1C" w:rsidP="004D2B1C">
                            <w:pPr>
                              <w:jc w:val="both"/>
                              <w:rPr>
                                <w:rFonts w:ascii="Garamond" w:hAnsi="Garamond"/>
                                <w:sz w:val="20"/>
                                <w:szCs w:val="20"/>
                              </w:rPr>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88A3D40" id="Rectangle 16" o:spid="_x0000_s1033" style="position:absolute;margin-left:-22.1pt;margin-top:107.25pt;width:500.75pt;height:6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" strokecolor="#595959">
                <v:stroke startarrowwidth="narrow" startarrowlength="short" endarrowwidth="narrow" endarrowlength="short"/>
                <v:textbox inset="2.53958mm,1.2694mm,2.53958mm,1.2694mm">
                  <w:txbxContent>
                    <w:p w14:paraId="1CB2D5A0" w14:textId="77777777" w:rsidR="004D2B1C" w:rsidRPr="00C126B9" w:rsidRDefault="004D2B1C" w:rsidP="004D2B1C">
                      <w:pPr>
                        <w:jc w:val="both"/>
                        <w:rPr>
                          <w:rFonts w:ascii="Garamond" w:hAnsi="Garamond"/>
                          <w:sz w:val="20"/>
                          <w:szCs w:val="20"/>
                        </w:rPr>
                      </w:pPr>
                      <w:r w:rsidRPr="00C126B9">
                        <w:rPr>
                          <w:rFonts w:ascii="Garamond" w:hAnsi="Garamond"/>
                          <w:color w:val="000000"/>
                          <w:szCs w:val="20"/>
                        </w:rPr>
                        <w:t>Le regard « problématisation » de l’outil permet de lister les points de blocage et de bascule du tissu inertiel, de les hiérarchiser et de moduler le PRC au besoin en imaginant les évolutions souhaitables de celui-ci. Afin de poser la problématique et d’en faire découler une stratégie de changement, il semble judicieux de séparer les inerties et leviers en colonnes par acteur et par type.</w:t>
                      </w:r>
                    </w:p>
                    <w:p w14:paraId="13BA289B" w14:textId="77777777" w:rsidR="004D2B1C" w:rsidRPr="00C126B9" w:rsidRDefault="004D2B1C" w:rsidP="004D2B1C">
                      <w:pPr>
                        <w:jc w:val="both"/>
                        <w:rPr>
                          <w:rFonts w:ascii="Garamond" w:hAnsi="Garamond"/>
                          <w:sz w:val="20"/>
                          <w:szCs w:val="20"/>
                        </w:rPr>
                      </w:pPr>
                    </w:p>
                  </w:txbxContent>
                </v:textbox>
                <w10:wrap type="square" anchorx="margin" anchory="page"/>
              </v:rect>
            </w:pict>
          </mc:Fallback>
        </mc:AlternateContent>
      </w:r>
      <w:r w:rsidRPr="00C126B9">
        <w:rPr>
          <w:rFonts w:ascii="Garamond" w:hAnsi="Garamond"/>
          <w:b/>
          <w:sz w:val="36"/>
          <w:szCs w:val="36"/>
        </w:rPr>
        <w:t>Formes &amp; Usage en mode PROBLÉMATISATION</w:t>
      </w:r>
    </w:p>
    <w:p w14:paraId="4B5153A9" w14:textId="434E39B9" w:rsidR="004D2B1C" w:rsidRPr="00C126B9" w:rsidRDefault="004D2B1C" w:rsidP="004D2B1C">
      <w:pPr>
        <w:rPr>
          <w:rFonts w:ascii="Garamond" w:hAnsi="Garamond"/>
          <w:i/>
          <w:sz w:val="24"/>
          <w:szCs w:val="24"/>
        </w:rPr>
      </w:pPr>
      <w:r w:rsidRPr="00C126B9">
        <w:rPr>
          <w:rFonts w:ascii="Garamond" w:hAnsi="Garamond"/>
          <w:i/>
          <w:sz w:val="24"/>
          <w:szCs w:val="24"/>
        </w:rPr>
        <w:t>Le tableau à remplir se présente sous la forme suivante :</w:t>
      </w:r>
    </w:p>
    <w:tbl>
      <w:tblPr>
        <w:tblStyle w:val="Grilledutableau"/>
        <w:tblW w:w="11151" w:type="dxa"/>
        <w:tblInd w:w="-1051" w:type="dxa"/>
        <w:tblLayout w:type="fixed"/>
        <w:tblLook w:val="04A0" w:firstRow="1" w:lastRow="0" w:firstColumn="1" w:lastColumn="0" w:noHBand="0" w:noVBand="1"/>
      </w:tblPr>
      <w:tblGrid>
        <w:gridCol w:w="1046"/>
        <w:gridCol w:w="881"/>
        <w:gridCol w:w="964"/>
        <w:gridCol w:w="826"/>
        <w:gridCol w:w="826"/>
        <w:gridCol w:w="826"/>
        <w:gridCol w:w="688"/>
        <w:gridCol w:w="688"/>
        <w:gridCol w:w="689"/>
        <w:gridCol w:w="963"/>
        <w:gridCol w:w="827"/>
        <w:gridCol w:w="1101"/>
        <w:gridCol w:w="826"/>
      </w:tblGrid>
      <w:tr w:rsidR="00B25F27" w:rsidRPr="00C57974" w14:paraId="78551B95" w14:textId="77777777" w:rsidTr="00324EF6">
        <w:trPr>
          <w:trHeight w:val="2085"/>
        </w:trPr>
        <w:tc>
          <w:tcPr>
            <w:tcW w:w="1046" w:type="dxa"/>
            <w:vMerge w:val="restart"/>
            <w:shd w:val="clear" w:color="auto" w:fill="7F7F7F" w:themeFill="text1" w:themeFillTint="80"/>
          </w:tcPr>
          <w:p w14:paraId="2B094EA4" w14:textId="77777777" w:rsidR="00B25F27" w:rsidRDefault="00B25F27" w:rsidP="00C42113">
            <w:pPr>
              <w:jc w:val="center"/>
            </w:pPr>
          </w:p>
        </w:tc>
        <w:tc>
          <w:tcPr>
            <w:tcW w:w="1845" w:type="dxa"/>
            <w:gridSpan w:val="2"/>
            <w:shd w:val="clear" w:color="auto" w:fill="7F7F7F" w:themeFill="text1" w:themeFillTint="80"/>
          </w:tcPr>
          <w:p w14:paraId="1F1ABAA7"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Système technique et industriel</w:t>
            </w:r>
          </w:p>
          <w:p w14:paraId="5F7760AC" w14:textId="77777777" w:rsidR="00B25F27" w:rsidRPr="00324EF6" w:rsidRDefault="00B25F27" w:rsidP="00C42113">
            <w:pPr>
              <w:jc w:val="center"/>
              <w:rPr>
                <w:rFonts w:ascii="Garamond" w:hAnsi="Garamond"/>
                <w:b/>
                <w:bCs/>
                <w:color w:val="FFFFFF" w:themeColor="background1"/>
                <w:sz w:val="16"/>
                <w:szCs w:val="16"/>
              </w:rPr>
            </w:pPr>
          </w:p>
          <w:p w14:paraId="01C495AF"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(Momentum, dépendance du sentier)</w:t>
            </w:r>
          </w:p>
        </w:tc>
        <w:tc>
          <w:tcPr>
            <w:tcW w:w="1652" w:type="dxa"/>
            <w:gridSpan w:val="2"/>
            <w:shd w:val="clear" w:color="auto" w:fill="7F7F7F" w:themeFill="text1" w:themeFillTint="80"/>
          </w:tcPr>
          <w:p w14:paraId="6DAEFCF7"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Humain, Social et Sociétal </w:t>
            </w:r>
          </w:p>
          <w:p w14:paraId="6D2B77E1" w14:textId="77777777" w:rsidR="00B25F27" w:rsidRPr="00324EF6" w:rsidRDefault="00B25F27" w:rsidP="00C42113">
            <w:pPr>
              <w:jc w:val="center"/>
              <w:rPr>
                <w:rFonts w:ascii="Garamond" w:hAnsi="Garamond"/>
                <w:b/>
                <w:bCs/>
                <w:color w:val="FFFFFF" w:themeColor="background1"/>
                <w:sz w:val="16"/>
                <w:szCs w:val="16"/>
              </w:rPr>
            </w:pPr>
          </w:p>
          <w:p w14:paraId="37A2F617" w14:textId="575CF020"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w:t>
            </w:r>
            <w:r w:rsidR="008B393B" w:rsidRPr="00324EF6">
              <w:rPr>
                <w:rFonts w:ascii="Garamond" w:hAnsi="Garamond"/>
                <w:b/>
                <w:bCs/>
                <w:color w:val="FFFFFF" w:themeColor="background1"/>
                <w:sz w:val="16"/>
                <w:szCs w:val="16"/>
              </w:rPr>
              <w:t>B</w:t>
            </w:r>
            <w:r w:rsidRPr="00324EF6">
              <w:rPr>
                <w:rFonts w:ascii="Garamond" w:hAnsi="Garamond"/>
                <w:b/>
                <w:bCs/>
                <w:color w:val="FFFFFF" w:themeColor="background1"/>
                <w:sz w:val="16"/>
                <w:szCs w:val="16"/>
              </w:rPr>
              <w:t>iais cognitifs, investissement de forme, désir mimétique, organisation des communautés concernées)</w:t>
            </w:r>
          </w:p>
        </w:tc>
        <w:tc>
          <w:tcPr>
            <w:tcW w:w="1514" w:type="dxa"/>
            <w:gridSpan w:val="2"/>
            <w:shd w:val="clear" w:color="auto" w:fill="7F7F7F" w:themeFill="text1" w:themeFillTint="80"/>
          </w:tcPr>
          <w:p w14:paraId="01C793DF"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Economique</w:t>
            </w:r>
          </w:p>
          <w:p w14:paraId="60807860" w14:textId="77777777" w:rsidR="00B25F27" w:rsidRPr="00324EF6" w:rsidRDefault="00B25F27" w:rsidP="00C42113">
            <w:pPr>
              <w:jc w:val="center"/>
              <w:rPr>
                <w:rFonts w:ascii="Garamond" w:hAnsi="Garamond"/>
                <w:b/>
                <w:bCs/>
                <w:color w:val="FFFFFF" w:themeColor="background1"/>
                <w:sz w:val="16"/>
                <w:szCs w:val="16"/>
              </w:rPr>
            </w:pPr>
          </w:p>
          <w:p w14:paraId="3B96D4B8"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 (Investissement de forme, modèle économique des acteurs, interrelation entre eux…)</w:t>
            </w:r>
          </w:p>
        </w:tc>
        <w:tc>
          <w:tcPr>
            <w:tcW w:w="1377" w:type="dxa"/>
            <w:gridSpan w:val="2"/>
            <w:shd w:val="clear" w:color="auto" w:fill="7F7F7F" w:themeFill="text1" w:themeFillTint="80"/>
          </w:tcPr>
          <w:p w14:paraId="246B5928"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Juridique</w:t>
            </w:r>
          </w:p>
          <w:p w14:paraId="454823DB" w14:textId="77777777" w:rsidR="00B25F27" w:rsidRPr="00324EF6" w:rsidRDefault="00B25F27" w:rsidP="00C42113">
            <w:pPr>
              <w:jc w:val="center"/>
              <w:rPr>
                <w:rFonts w:ascii="Garamond" w:hAnsi="Garamond"/>
                <w:b/>
                <w:bCs/>
                <w:color w:val="FFFFFF" w:themeColor="background1"/>
                <w:sz w:val="16"/>
                <w:szCs w:val="16"/>
              </w:rPr>
            </w:pPr>
          </w:p>
          <w:p w14:paraId="7B94579B"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 (Jurisprudence, normes existantes…)</w:t>
            </w:r>
          </w:p>
        </w:tc>
        <w:tc>
          <w:tcPr>
            <w:tcW w:w="1790" w:type="dxa"/>
            <w:gridSpan w:val="2"/>
            <w:shd w:val="clear" w:color="auto" w:fill="7F7F7F" w:themeFill="text1" w:themeFillTint="80"/>
          </w:tcPr>
          <w:p w14:paraId="04F1C75A"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Politique</w:t>
            </w:r>
          </w:p>
          <w:p w14:paraId="4A798CDB" w14:textId="77777777" w:rsidR="00B25F27" w:rsidRPr="00324EF6" w:rsidRDefault="00B25F27" w:rsidP="00C42113">
            <w:pPr>
              <w:jc w:val="center"/>
              <w:rPr>
                <w:rFonts w:ascii="Garamond" w:hAnsi="Garamond"/>
                <w:b/>
                <w:bCs/>
                <w:color w:val="FFFFFF" w:themeColor="background1"/>
                <w:sz w:val="16"/>
                <w:szCs w:val="16"/>
              </w:rPr>
            </w:pPr>
          </w:p>
          <w:p w14:paraId="341D7A23"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(Conatus institutionnel, agenda politique différent du votre, reluctance à traiter de certains sujets..)</w:t>
            </w:r>
          </w:p>
        </w:tc>
        <w:tc>
          <w:tcPr>
            <w:tcW w:w="1101" w:type="dxa"/>
            <w:vMerge w:val="restart"/>
            <w:shd w:val="clear" w:color="auto" w:fill="7F7F7F" w:themeFill="text1" w:themeFillTint="80"/>
          </w:tcPr>
          <w:p w14:paraId="69E35C9D" w14:textId="77777777" w:rsidR="00B25F27" w:rsidRPr="00324EF6" w:rsidRDefault="00B25F27" w:rsidP="00C42113">
            <w:pPr>
              <w:jc w:val="center"/>
              <w:rPr>
                <w:rFonts w:ascii="Garamond" w:hAnsi="Garamond"/>
                <w:b/>
                <w:bCs/>
                <w:color w:val="FFFFFF" w:themeColor="background1"/>
                <w:sz w:val="16"/>
                <w:szCs w:val="16"/>
              </w:rPr>
            </w:pPr>
          </w:p>
          <w:p w14:paraId="5264F350" w14:textId="77777777" w:rsidR="00B25F27" w:rsidRPr="00324EF6" w:rsidRDefault="00B25F27" w:rsidP="00C42113">
            <w:pPr>
              <w:jc w:val="center"/>
              <w:rPr>
                <w:rFonts w:ascii="Garamond" w:hAnsi="Garamond"/>
                <w:b/>
                <w:bCs/>
                <w:color w:val="FFFFFF" w:themeColor="background1"/>
                <w:sz w:val="16"/>
                <w:szCs w:val="16"/>
              </w:rPr>
            </w:pPr>
          </w:p>
          <w:p w14:paraId="05D71CB5" w14:textId="77777777" w:rsidR="00B25F27" w:rsidRPr="00324EF6" w:rsidRDefault="00B25F27" w:rsidP="00C42113">
            <w:pPr>
              <w:jc w:val="center"/>
              <w:rPr>
                <w:rFonts w:ascii="Garamond" w:hAnsi="Garamond"/>
                <w:b/>
                <w:bCs/>
                <w:color w:val="FFFFFF" w:themeColor="background1"/>
                <w:sz w:val="16"/>
                <w:szCs w:val="16"/>
              </w:rPr>
            </w:pPr>
          </w:p>
          <w:p w14:paraId="2874FAA9" w14:textId="77777777" w:rsidR="00B25F27" w:rsidRPr="00324EF6" w:rsidRDefault="00B25F27" w:rsidP="00C42113">
            <w:pPr>
              <w:jc w:val="center"/>
              <w:rPr>
                <w:rFonts w:ascii="Garamond" w:hAnsi="Garamond"/>
                <w:b/>
                <w:bCs/>
                <w:color w:val="FFFFFF" w:themeColor="background1"/>
                <w:sz w:val="16"/>
                <w:szCs w:val="16"/>
              </w:rPr>
            </w:pPr>
          </w:p>
          <w:p w14:paraId="2AC0F3FF"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BILAN ACTEUR</w:t>
            </w:r>
          </w:p>
        </w:tc>
        <w:tc>
          <w:tcPr>
            <w:tcW w:w="826" w:type="dxa"/>
            <w:vMerge w:val="restart"/>
            <w:shd w:val="clear" w:color="auto" w:fill="7F7F7F" w:themeFill="text1" w:themeFillTint="80"/>
          </w:tcPr>
          <w:p w14:paraId="475D45DE" w14:textId="77777777" w:rsidR="00B25F27" w:rsidRPr="00324EF6" w:rsidRDefault="00B25F27" w:rsidP="00C42113">
            <w:pPr>
              <w:jc w:val="center"/>
              <w:rPr>
                <w:rFonts w:ascii="Garamond" w:hAnsi="Garamond"/>
                <w:b/>
                <w:bCs/>
                <w:color w:val="FFFFFF" w:themeColor="background1"/>
                <w:sz w:val="16"/>
                <w:szCs w:val="16"/>
              </w:rPr>
            </w:pPr>
          </w:p>
          <w:p w14:paraId="604E3362" w14:textId="77777777" w:rsidR="00B25F27" w:rsidRPr="00324EF6" w:rsidRDefault="00B25F27" w:rsidP="00C42113">
            <w:pPr>
              <w:jc w:val="center"/>
              <w:rPr>
                <w:rFonts w:ascii="Garamond" w:hAnsi="Garamond"/>
                <w:b/>
                <w:bCs/>
                <w:color w:val="FFFFFF" w:themeColor="background1"/>
                <w:sz w:val="16"/>
                <w:szCs w:val="16"/>
              </w:rPr>
            </w:pPr>
          </w:p>
          <w:p w14:paraId="3316195C" w14:textId="77777777" w:rsidR="00B25F27" w:rsidRPr="00324EF6" w:rsidRDefault="00B25F27" w:rsidP="00C42113">
            <w:pPr>
              <w:jc w:val="center"/>
              <w:rPr>
                <w:rFonts w:ascii="Garamond" w:hAnsi="Garamond"/>
                <w:b/>
                <w:bCs/>
                <w:color w:val="FFFFFF" w:themeColor="background1"/>
                <w:sz w:val="16"/>
                <w:szCs w:val="16"/>
              </w:rPr>
            </w:pPr>
          </w:p>
          <w:p w14:paraId="71D7A155" w14:textId="77777777" w:rsidR="00B25F27" w:rsidRPr="00324EF6" w:rsidRDefault="00B25F27"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Idées pour améliorer le rapport I/L</w:t>
            </w:r>
          </w:p>
        </w:tc>
      </w:tr>
      <w:tr w:rsidR="00B25F27" w:rsidRPr="00413732" w14:paraId="393378DB" w14:textId="77777777" w:rsidTr="00324EF6">
        <w:trPr>
          <w:trHeight w:val="258"/>
        </w:trPr>
        <w:tc>
          <w:tcPr>
            <w:tcW w:w="1046" w:type="dxa"/>
            <w:vMerge/>
            <w:shd w:val="clear" w:color="auto" w:fill="7F7F7F" w:themeFill="text1" w:themeFillTint="80"/>
          </w:tcPr>
          <w:p w14:paraId="74101DEF" w14:textId="77777777" w:rsidR="00B25F27" w:rsidRPr="00413732" w:rsidRDefault="00B25F27" w:rsidP="00C42113">
            <w:pPr>
              <w:jc w:val="center"/>
              <w:rPr>
                <w:rFonts w:ascii="Garamond" w:hAnsi="Garamond"/>
                <w:sz w:val="18"/>
                <w:szCs w:val="18"/>
              </w:rPr>
            </w:pPr>
          </w:p>
        </w:tc>
        <w:tc>
          <w:tcPr>
            <w:tcW w:w="881" w:type="dxa"/>
          </w:tcPr>
          <w:p w14:paraId="29594EF0" w14:textId="77777777" w:rsidR="00B25F27" w:rsidRPr="00413732" w:rsidRDefault="00B25F27" w:rsidP="00C42113">
            <w:pPr>
              <w:jc w:val="center"/>
              <w:rPr>
                <w:rFonts w:ascii="Garamond" w:hAnsi="Garamond"/>
                <w:sz w:val="18"/>
                <w:szCs w:val="18"/>
              </w:rPr>
            </w:pPr>
            <w:r>
              <w:rPr>
                <w:rFonts w:ascii="Garamond" w:hAnsi="Garamond"/>
                <w:sz w:val="18"/>
                <w:szCs w:val="18"/>
              </w:rPr>
              <w:t>Inertie</w:t>
            </w:r>
          </w:p>
        </w:tc>
        <w:tc>
          <w:tcPr>
            <w:tcW w:w="964" w:type="dxa"/>
            <w:shd w:val="clear" w:color="auto" w:fill="D9D9D9" w:themeFill="background1" w:themeFillShade="D9"/>
          </w:tcPr>
          <w:p w14:paraId="6236236E" w14:textId="77777777" w:rsidR="00B25F27" w:rsidRPr="00413732" w:rsidRDefault="00B25F27" w:rsidP="00C42113">
            <w:pPr>
              <w:jc w:val="center"/>
              <w:rPr>
                <w:rFonts w:ascii="Garamond" w:hAnsi="Garamond"/>
                <w:sz w:val="18"/>
                <w:szCs w:val="18"/>
              </w:rPr>
            </w:pPr>
            <w:r>
              <w:rPr>
                <w:rFonts w:ascii="Garamond" w:hAnsi="Garamond"/>
                <w:sz w:val="18"/>
                <w:szCs w:val="18"/>
              </w:rPr>
              <w:t>Levier</w:t>
            </w:r>
          </w:p>
        </w:tc>
        <w:tc>
          <w:tcPr>
            <w:tcW w:w="826" w:type="dxa"/>
          </w:tcPr>
          <w:p w14:paraId="51FA0F6C" w14:textId="77777777" w:rsidR="00B25F27" w:rsidRPr="00413732" w:rsidRDefault="00B25F27" w:rsidP="00C42113">
            <w:pPr>
              <w:jc w:val="center"/>
              <w:rPr>
                <w:rFonts w:ascii="Garamond" w:hAnsi="Garamond"/>
                <w:sz w:val="18"/>
                <w:szCs w:val="18"/>
              </w:rPr>
            </w:pPr>
            <w:r>
              <w:rPr>
                <w:rFonts w:ascii="Garamond" w:hAnsi="Garamond"/>
                <w:sz w:val="18"/>
                <w:szCs w:val="18"/>
              </w:rPr>
              <w:t>I</w:t>
            </w:r>
          </w:p>
        </w:tc>
        <w:tc>
          <w:tcPr>
            <w:tcW w:w="826" w:type="dxa"/>
            <w:shd w:val="clear" w:color="auto" w:fill="D9D9D9" w:themeFill="background1" w:themeFillShade="D9"/>
          </w:tcPr>
          <w:p w14:paraId="012E819F" w14:textId="77777777" w:rsidR="00B25F27" w:rsidRPr="00413732" w:rsidRDefault="00B25F27" w:rsidP="00C42113">
            <w:pPr>
              <w:jc w:val="center"/>
              <w:rPr>
                <w:rFonts w:ascii="Garamond" w:hAnsi="Garamond"/>
                <w:sz w:val="18"/>
                <w:szCs w:val="18"/>
              </w:rPr>
            </w:pPr>
            <w:r>
              <w:rPr>
                <w:rFonts w:ascii="Garamond" w:hAnsi="Garamond"/>
                <w:sz w:val="18"/>
                <w:szCs w:val="18"/>
              </w:rPr>
              <w:t>L</w:t>
            </w:r>
          </w:p>
        </w:tc>
        <w:tc>
          <w:tcPr>
            <w:tcW w:w="826" w:type="dxa"/>
          </w:tcPr>
          <w:p w14:paraId="702F6D00" w14:textId="77777777" w:rsidR="00B25F27" w:rsidRPr="00413732" w:rsidRDefault="00B25F27" w:rsidP="00C42113">
            <w:pPr>
              <w:jc w:val="center"/>
              <w:rPr>
                <w:rFonts w:ascii="Garamond" w:hAnsi="Garamond"/>
                <w:sz w:val="18"/>
                <w:szCs w:val="18"/>
              </w:rPr>
            </w:pPr>
            <w:r>
              <w:rPr>
                <w:rFonts w:ascii="Garamond" w:hAnsi="Garamond"/>
                <w:sz w:val="18"/>
                <w:szCs w:val="18"/>
              </w:rPr>
              <w:t>I</w:t>
            </w:r>
          </w:p>
        </w:tc>
        <w:tc>
          <w:tcPr>
            <w:tcW w:w="688" w:type="dxa"/>
            <w:shd w:val="clear" w:color="auto" w:fill="D9D9D9" w:themeFill="background1" w:themeFillShade="D9"/>
          </w:tcPr>
          <w:p w14:paraId="66759AB3" w14:textId="77777777" w:rsidR="00B25F27" w:rsidRPr="00413732" w:rsidRDefault="00B25F27" w:rsidP="00C42113">
            <w:pPr>
              <w:jc w:val="center"/>
              <w:rPr>
                <w:rFonts w:ascii="Garamond" w:hAnsi="Garamond"/>
                <w:sz w:val="18"/>
                <w:szCs w:val="18"/>
              </w:rPr>
            </w:pPr>
            <w:r>
              <w:rPr>
                <w:rFonts w:ascii="Garamond" w:hAnsi="Garamond"/>
                <w:sz w:val="18"/>
                <w:szCs w:val="18"/>
              </w:rPr>
              <w:t>L</w:t>
            </w:r>
          </w:p>
        </w:tc>
        <w:tc>
          <w:tcPr>
            <w:tcW w:w="688" w:type="dxa"/>
          </w:tcPr>
          <w:p w14:paraId="48BCBA97" w14:textId="77777777" w:rsidR="00B25F27" w:rsidRPr="00413732" w:rsidRDefault="00B25F27" w:rsidP="00C42113">
            <w:pPr>
              <w:jc w:val="center"/>
              <w:rPr>
                <w:rFonts w:ascii="Garamond" w:hAnsi="Garamond"/>
                <w:sz w:val="18"/>
                <w:szCs w:val="18"/>
              </w:rPr>
            </w:pPr>
            <w:r>
              <w:rPr>
                <w:rFonts w:ascii="Garamond" w:hAnsi="Garamond"/>
                <w:sz w:val="18"/>
                <w:szCs w:val="18"/>
              </w:rPr>
              <w:t>I</w:t>
            </w:r>
          </w:p>
        </w:tc>
        <w:tc>
          <w:tcPr>
            <w:tcW w:w="689" w:type="dxa"/>
            <w:shd w:val="clear" w:color="auto" w:fill="D9D9D9" w:themeFill="background1" w:themeFillShade="D9"/>
          </w:tcPr>
          <w:p w14:paraId="0B4F0C79" w14:textId="77777777" w:rsidR="00B25F27" w:rsidRPr="00413732" w:rsidRDefault="00B25F27" w:rsidP="00C42113">
            <w:pPr>
              <w:jc w:val="center"/>
              <w:rPr>
                <w:rFonts w:ascii="Garamond" w:hAnsi="Garamond"/>
                <w:sz w:val="18"/>
                <w:szCs w:val="18"/>
              </w:rPr>
            </w:pPr>
            <w:r>
              <w:rPr>
                <w:rFonts w:ascii="Garamond" w:hAnsi="Garamond"/>
                <w:sz w:val="18"/>
                <w:szCs w:val="18"/>
              </w:rPr>
              <w:t>L</w:t>
            </w:r>
          </w:p>
        </w:tc>
        <w:tc>
          <w:tcPr>
            <w:tcW w:w="963" w:type="dxa"/>
          </w:tcPr>
          <w:p w14:paraId="729E3AB9" w14:textId="77777777" w:rsidR="00B25F27" w:rsidRPr="00413732" w:rsidRDefault="00B25F27" w:rsidP="00C42113">
            <w:pPr>
              <w:jc w:val="center"/>
              <w:rPr>
                <w:rFonts w:ascii="Garamond" w:hAnsi="Garamond"/>
                <w:sz w:val="18"/>
                <w:szCs w:val="18"/>
              </w:rPr>
            </w:pPr>
            <w:r>
              <w:rPr>
                <w:rFonts w:ascii="Garamond" w:hAnsi="Garamond"/>
                <w:sz w:val="18"/>
                <w:szCs w:val="18"/>
              </w:rPr>
              <w:t>I</w:t>
            </w:r>
          </w:p>
        </w:tc>
        <w:tc>
          <w:tcPr>
            <w:tcW w:w="827" w:type="dxa"/>
            <w:shd w:val="clear" w:color="auto" w:fill="D9D9D9" w:themeFill="background1" w:themeFillShade="D9"/>
          </w:tcPr>
          <w:p w14:paraId="3B3FB0F6" w14:textId="77777777" w:rsidR="00B25F27" w:rsidRPr="00413732" w:rsidRDefault="00B25F27" w:rsidP="00C42113">
            <w:pPr>
              <w:jc w:val="center"/>
              <w:rPr>
                <w:rFonts w:ascii="Garamond" w:hAnsi="Garamond"/>
                <w:sz w:val="18"/>
                <w:szCs w:val="18"/>
              </w:rPr>
            </w:pPr>
            <w:r>
              <w:rPr>
                <w:rFonts w:ascii="Garamond" w:hAnsi="Garamond"/>
                <w:sz w:val="18"/>
                <w:szCs w:val="18"/>
              </w:rPr>
              <w:t>L</w:t>
            </w:r>
          </w:p>
        </w:tc>
        <w:tc>
          <w:tcPr>
            <w:tcW w:w="1101" w:type="dxa"/>
            <w:vMerge/>
          </w:tcPr>
          <w:p w14:paraId="15749A9F" w14:textId="77777777" w:rsidR="00B25F27" w:rsidRPr="00413732" w:rsidRDefault="00B25F27" w:rsidP="00C42113">
            <w:pPr>
              <w:jc w:val="center"/>
              <w:rPr>
                <w:rFonts w:ascii="Garamond" w:hAnsi="Garamond"/>
                <w:sz w:val="18"/>
                <w:szCs w:val="18"/>
              </w:rPr>
            </w:pPr>
          </w:p>
        </w:tc>
        <w:tc>
          <w:tcPr>
            <w:tcW w:w="826" w:type="dxa"/>
            <w:vMerge/>
          </w:tcPr>
          <w:p w14:paraId="355C83A7" w14:textId="77777777" w:rsidR="00B25F27" w:rsidRPr="00413732" w:rsidRDefault="00B25F27" w:rsidP="00C42113">
            <w:pPr>
              <w:jc w:val="center"/>
              <w:rPr>
                <w:rFonts w:ascii="Garamond" w:hAnsi="Garamond"/>
                <w:sz w:val="18"/>
                <w:szCs w:val="18"/>
              </w:rPr>
            </w:pPr>
          </w:p>
        </w:tc>
      </w:tr>
      <w:tr w:rsidR="00B25F27" w:rsidRPr="007E27C6" w14:paraId="0BF6805F" w14:textId="77777777" w:rsidTr="00324EF6">
        <w:trPr>
          <w:trHeight w:val="511"/>
        </w:trPr>
        <w:tc>
          <w:tcPr>
            <w:tcW w:w="1046" w:type="dxa"/>
            <w:shd w:val="clear" w:color="auto" w:fill="7F7F7F" w:themeFill="text1" w:themeFillTint="80"/>
          </w:tcPr>
          <w:p w14:paraId="06B04593" w14:textId="77777777" w:rsidR="00B25F27" w:rsidRPr="00324EF6" w:rsidRDefault="00B25F27"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ACTEUR 1</w:t>
            </w:r>
          </w:p>
        </w:tc>
        <w:tc>
          <w:tcPr>
            <w:tcW w:w="881" w:type="dxa"/>
          </w:tcPr>
          <w:p w14:paraId="3369CDFA" w14:textId="77777777" w:rsidR="00B25F27" w:rsidRDefault="00B25F27" w:rsidP="00C42113">
            <w:pPr>
              <w:jc w:val="center"/>
              <w:rPr>
                <w:rFonts w:ascii="Garamond" w:hAnsi="Garamond"/>
                <w:sz w:val="13"/>
                <w:szCs w:val="13"/>
              </w:rPr>
            </w:pPr>
          </w:p>
          <w:p w14:paraId="7D0FC4C9" w14:textId="77777777" w:rsidR="00B25F27" w:rsidRDefault="00B25F27" w:rsidP="00C42113">
            <w:pPr>
              <w:jc w:val="center"/>
              <w:rPr>
                <w:rFonts w:ascii="Garamond" w:hAnsi="Garamond"/>
                <w:sz w:val="13"/>
                <w:szCs w:val="13"/>
              </w:rPr>
            </w:pPr>
            <w:r>
              <w:rPr>
                <w:rFonts w:ascii="Garamond" w:hAnsi="Garamond"/>
                <w:sz w:val="13"/>
                <w:szCs w:val="13"/>
              </w:rPr>
              <w:t>Inertie 1</w:t>
            </w:r>
          </w:p>
          <w:p w14:paraId="60FD5279" w14:textId="77777777" w:rsidR="00B25F27" w:rsidRPr="00087895" w:rsidRDefault="00B25F27" w:rsidP="00C42113">
            <w:pPr>
              <w:jc w:val="center"/>
              <w:rPr>
                <w:rFonts w:ascii="Garamond" w:hAnsi="Garamond"/>
                <w:sz w:val="13"/>
                <w:szCs w:val="13"/>
              </w:rPr>
            </w:pPr>
            <w:r>
              <w:rPr>
                <w:rFonts w:ascii="Garamond" w:hAnsi="Garamond"/>
                <w:sz w:val="13"/>
                <w:szCs w:val="13"/>
              </w:rPr>
              <w:t>Acteur 1</w:t>
            </w:r>
          </w:p>
        </w:tc>
        <w:tc>
          <w:tcPr>
            <w:tcW w:w="964" w:type="dxa"/>
            <w:shd w:val="clear" w:color="auto" w:fill="D9D9D9" w:themeFill="background1" w:themeFillShade="D9"/>
          </w:tcPr>
          <w:p w14:paraId="7151C4BF" w14:textId="77777777" w:rsidR="00B25F27" w:rsidRDefault="00B25F27" w:rsidP="00C42113">
            <w:pPr>
              <w:jc w:val="center"/>
              <w:rPr>
                <w:rFonts w:ascii="Garamond" w:hAnsi="Garamond"/>
                <w:sz w:val="13"/>
                <w:szCs w:val="13"/>
              </w:rPr>
            </w:pPr>
          </w:p>
          <w:p w14:paraId="68F5B697" w14:textId="77777777" w:rsidR="00B25F27" w:rsidRDefault="00B25F27" w:rsidP="00C42113">
            <w:pPr>
              <w:jc w:val="center"/>
              <w:rPr>
                <w:rFonts w:ascii="Garamond" w:hAnsi="Garamond"/>
                <w:sz w:val="13"/>
                <w:szCs w:val="13"/>
              </w:rPr>
            </w:pPr>
            <w:r>
              <w:rPr>
                <w:rFonts w:ascii="Garamond" w:hAnsi="Garamond"/>
                <w:sz w:val="13"/>
                <w:szCs w:val="13"/>
              </w:rPr>
              <w:t xml:space="preserve">Levier 1 </w:t>
            </w:r>
          </w:p>
          <w:p w14:paraId="356AAB94" w14:textId="77777777" w:rsidR="00B25F27" w:rsidRPr="00087895" w:rsidRDefault="00B25F27" w:rsidP="00C42113">
            <w:pPr>
              <w:jc w:val="center"/>
              <w:rPr>
                <w:rFonts w:ascii="Garamond" w:hAnsi="Garamond"/>
                <w:sz w:val="13"/>
                <w:szCs w:val="13"/>
              </w:rPr>
            </w:pPr>
            <w:r>
              <w:rPr>
                <w:rFonts w:ascii="Garamond" w:hAnsi="Garamond"/>
                <w:sz w:val="13"/>
                <w:szCs w:val="13"/>
              </w:rPr>
              <w:t>Acteur 1</w:t>
            </w:r>
          </w:p>
        </w:tc>
        <w:tc>
          <w:tcPr>
            <w:tcW w:w="826" w:type="dxa"/>
          </w:tcPr>
          <w:p w14:paraId="584515BF" w14:textId="77777777" w:rsidR="00B25F27" w:rsidRPr="00087895" w:rsidRDefault="00B25F27" w:rsidP="00C42113">
            <w:pPr>
              <w:jc w:val="center"/>
              <w:rPr>
                <w:rFonts w:ascii="Garamond" w:hAnsi="Garamond"/>
                <w:sz w:val="13"/>
                <w:szCs w:val="13"/>
              </w:rPr>
            </w:pPr>
          </w:p>
        </w:tc>
        <w:tc>
          <w:tcPr>
            <w:tcW w:w="826" w:type="dxa"/>
            <w:shd w:val="clear" w:color="auto" w:fill="D9D9D9" w:themeFill="background1" w:themeFillShade="D9"/>
          </w:tcPr>
          <w:p w14:paraId="6D601714" w14:textId="77777777" w:rsidR="00B25F27" w:rsidRPr="00087895" w:rsidRDefault="00B25F27" w:rsidP="00C42113">
            <w:pPr>
              <w:jc w:val="center"/>
              <w:rPr>
                <w:rFonts w:ascii="Garamond" w:hAnsi="Garamond"/>
                <w:sz w:val="13"/>
                <w:szCs w:val="13"/>
              </w:rPr>
            </w:pPr>
          </w:p>
        </w:tc>
        <w:tc>
          <w:tcPr>
            <w:tcW w:w="826" w:type="dxa"/>
          </w:tcPr>
          <w:p w14:paraId="1A623A2D" w14:textId="77777777" w:rsidR="00B25F27" w:rsidRPr="00087895" w:rsidRDefault="00B25F27" w:rsidP="00C42113">
            <w:pPr>
              <w:rPr>
                <w:rFonts w:ascii="Garamond" w:hAnsi="Garamond"/>
                <w:sz w:val="13"/>
                <w:szCs w:val="13"/>
              </w:rPr>
            </w:pPr>
          </w:p>
        </w:tc>
        <w:tc>
          <w:tcPr>
            <w:tcW w:w="688" w:type="dxa"/>
            <w:shd w:val="clear" w:color="auto" w:fill="D9D9D9" w:themeFill="background1" w:themeFillShade="D9"/>
          </w:tcPr>
          <w:p w14:paraId="455E9701" w14:textId="77777777" w:rsidR="00B25F27" w:rsidRPr="00087895" w:rsidRDefault="00B25F27" w:rsidP="00C42113">
            <w:pPr>
              <w:jc w:val="center"/>
              <w:rPr>
                <w:rFonts w:ascii="Garamond" w:hAnsi="Garamond"/>
                <w:sz w:val="13"/>
                <w:szCs w:val="13"/>
              </w:rPr>
            </w:pPr>
          </w:p>
        </w:tc>
        <w:tc>
          <w:tcPr>
            <w:tcW w:w="688" w:type="dxa"/>
          </w:tcPr>
          <w:p w14:paraId="58D3E637" w14:textId="77777777" w:rsidR="00B25F27" w:rsidRPr="00087895" w:rsidRDefault="00B25F27" w:rsidP="00C42113">
            <w:pPr>
              <w:jc w:val="center"/>
              <w:rPr>
                <w:rFonts w:ascii="Garamond" w:hAnsi="Garamond"/>
                <w:sz w:val="13"/>
                <w:szCs w:val="13"/>
              </w:rPr>
            </w:pPr>
          </w:p>
        </w:tc>
        <w:tc>
          <w:tcPr>
            <w:tcW w:w="689" w:type="dxa"/>
            <w:shd w:val="clear" w:color="auto" w:fill="D9D9D9" w:themeFill="background1" w:themeFillShade="D9"/>
          </w:tcPr>
          <w:p w14:paraId="5433B88D" w14:textId="77777777" w:rsidR="00B25F27" w:rsidRPr="00087895" w:rsidRDefault="00B25F27" w:rsidP="00C42113">
            <w:pPr>
              <w:jc w:val="center"/>
              <w:rPr>
                <w:rFonts w:ascii="Garamond" w:hAnsi="Garamond"/>
                <w:sz w:val="13"/>
                <w:szCs w:val="13"/>
              </w:rPr>
            </w:pPr>
          </w:p>
        </w:tc>
        <w:tc>
          <w:tcPr>
            <w:tcW w:w="963" w:type="dxa"/>
          </w:tcPr>
          <w:p w14:paraId="5F3BDAA1" w14:textId="77777777" w:rsidR="00B25F27" w:rsidRDefault="00B25F27" w:rsidP="00C42113">
            <w:pPr>
              <w:jc w:val="center"/>
              <w:rPr>
                <w:rFonts w:ascii="Garamond" w:hAnsi="Garamond"/>
                <w:sz w:val="13"/>
                <w:szCs w:val="13"/>
              </w:rPr>
            </w:pPr>
            <w:r>
              <w:rPr>
                <w:rFonts w:ascii="Garamond" w:hAnsi="Garamond"/>
                <w:sz w:val="13"/>
                <w:szCs w:val="13"/>
              </w:rPr>
              <w:t xml:space="preserve">I5 </w:t>
            </w:r>
          </w:p>
          <w:p w14:paraId="163F316D" w14:textId="77777777" w:rsidR="00B25F27" w:rsidRPr="00087895" w:rsidRDefault="00B25F27" w:rsidP="00C42113">
            <w:pPr>
              <w:jc w:val="center"/>
              <w:rPr>
                <w:rFonts w:ascii="Garamond" w:hAnsi="Garamond"/>
                <w:sz w:val="13"/>
                <w:szCs w:val="13"/>
              </w:rPr>
            </w:pPr>
            <w:r>
              <w:rPr>
                <w:rFonts w:ascii="Garamond" w:hAnsi="Garamond"/>
                <w:sz w:val="13"/>
                <w:szCs w:val="13"/>
              </w:rPr>
              <w:t>A1</w:t>
            </w:r>
          </w:p>
        </w:tc>
        <w:tc>
          <w:tcPr>
            <w:tcW w:w="827" w:type="dxa"/>
            <w:shd w:val="clear" w:color="auto" w:fill="D9D9D9" w:themeFill="background1" w:themeFillShade="D9"/>
          </w:tcPr>
          <w:p w14:paraId="1157DB65" w14:textId="77777777" w:rsidR="00B25F27" w:rsidRPr="00087895" w:rsidRDefault="00B25F27" w:rsidP="00C42113">
            <w:pPr>
              <w:jc w:val="center"/>
              <w:rPr>
                <w:rFonts w:ascii="Garamond" w:hAnsi="Garamond"/>
                <w:sz w:val="13"/>
                <w:szCs w:val="13"/>
              </w:rPr>
            </w:pPr>
          </w:p>
        </w:tc>
        <w:tc>
          <w:tcPr>
            <w:tcW w:w="1101" w:type="dxa"/>
          </w:tcPr>
          <w:p w14:paraId="72887F64" w14:textId="77777777" w:rsidR="00B25F27" w:rsidRPr="00163C76" w:rsidRDefault="00B25F27" w:rsidP="00C42113">
            <w:pPr>
              <w:jc w:val="center"/>
              <w:rPr>
                <w:rFonts w:ascii="Garamond" w:hAnsi="Garamond"/>
                <w:sz w:val="13"/>
                <w:szCs w:val="13"/>
              </w:rPr>
            </w:pPr>
            <w:r>
              <w:rPr>
                <w:rFonts w:ascii="Garamond" w:hAnsi="Garamond"/>
                <w:sz w:val="13"/>
                <w:szCs w:val="13"/>
              </w:rPr>
              <w:t>Acteur représentant une grosse inertie</w:t>
            </w:r>
          </w:p>
        </w:tc>
        <w:tc>
          <w:tcPr>
            <w:tcW w:w="826" w:type="dxa"/>
          </w:tcPr>
          <w:p w14:paraId="798C0707" w14:textId="77777777" w:rsidR="00B25F27" w:rsidRPr="007E27C6" w:rsidRDefault="00B25F27" w:rsidP="00C42113">
            <w:pPr>
              <w:rPr>
                <w:rFonts w:ascii="Garamond" w:hAnsi="Garamond"/>
                <w:sz w:val="13"/>
                <w:szCs w:val="13"/>
              </w:rPr>
            </w:pPr>
            <w:r w:rsidRPr="007E27C6">
              <w:rPr>
                <w:rFonts w:ascii="Garamond" w:hAnsi="Garamond"/>
                <w:sz w:val="13"/>
                <w:szCs w:val="13"/>
              </w:rPr>
              <w:t>-</w:t>
            </w:r>
            <w:r>
              <w:rPr>
                <w:rFonts w:ascii="Garamond" w:hAnsi="Garamond"/>
                <w:sz w:val="13"/>
                <w:szCs w:val="13"/>
              </w:rPr>
              <w:t xml:space="preserve"> </w:t>
            </w:r>
          </w:p>
        </w:tc>
      </w:tr>
      <w:tr w:rsidR="00B25F27" w:rsidRPr="007E27C6" w14:paraId="3DD80CB2" w14:textId="77777777" w:rsidTr="00324EF6">
        <w:trPr>
          <w:trHeight w:val="533"/>
        </w:trPr>
        <w:tc>
          <w:tcPr>
            <w:tcW w:w="1046" w:type="dxa"/>
            <w:shd w:val="clear" w:color="auto" w:fill="7F7F7F" w:themeFill="text1" w:themeFillTint="80"/>
          </w:tcPr>
          <w:p w14:paraId="0AA7747D" w14:textId="77777777" w:rsidR="00B25F27" w:rsidRPr="00324EF6" w:rsidRDefault="00B25F27"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ACTEUR 2</w:t>
            </w:r>
          </w:p>
        </w:tc>
        <w:tc>
          <w:tcPr>
            <w:tcW w:w="881" w:type="dxa"/>
          </w:tcPr>
          <w:p w14:paraId="552C86D2" w14:textId="77777777" w:rsidR="00B25F27" w:rsidRPr="00087895" w:rsidRDefault="00B25F27" w:rsidP="00C42113">
            <w:pPr>
              <w:jc w:val="center"/>
              <w:rPr>
                <w:rFonts w:ascii="Garamond" w:hAnsi="Garamond"/>
                <w:sz w:val="13"/>
                <w:szCs w:val="13"/>
              </w:rPr>
            </w:pPr>
          </w:p>
        </w:tc>
        <w:tc>
          <w:tcPr>
            <w:tcW w:w="964" w:type="dxa"/>
            <w:shd w:val="clear" w:color="auto" w:fill="D9D9D9" w:themeFill="background1" w:themeFillShade="D9"/>
          </w:tcPr>
          <w:p w14:paraId="283D14F6" w14:textId="77777777" w:rsidR="00B25F27" w:rsidRPr="00087895" w:rsidRDefault="00B25F27" w:rsidP="00C42113">
            <w:pPr>
              <w:jc w:val="center"/>
              <w:rPr>
                <w:rFonts w:ascii="Garamond" w:hAnsi="Garamond"/>
                <w:sz w:val="13"/>
                <w:szCs w:val="13"/>
              </w:rPr>
            </w:pPr>
          </w:p>
        </w:tc>
        <w:tc>
          <w:tcPr>
            <w:tcW w:w="826" w:type="dxa"/>
          </w:tcPr>
          <w:p w14:paraId="4A59DFB5" w14:textId="77777777" w:rsidR="00B25F27" w:rsidRPr="00087895" w:rsidRDefault="00B25F27" w:rsidP="00C42113">
            <w:pPr>
              <w:jc w:val="center"/>
              <w:rPr>
                <w:rFonts w:ascii="Garamond" w:hAnsi="Garamond"/>
                <w:sz w:val="13"/>
                <w:szCs w:val="13"/>
              </w:rPr>
            </w:pPr>
          </w:p>
        </w:tc>
        <w:tc>
          <w:tcPr>
            <w:tcW w:w="826" w:type="dxa"/>
            <w:shd w:val="clear" w:color="auto" w:fill="D9D9D9" w:themeFill="background1" w:themeFillShade="D9"/>
          </w:tcPr>
          <w:p w14:paraId="74E80163" w14:textId="77777777" w:rsidR="00B25F27" w:rsidRDefault="00B25F27" w:rsidP="00C42113">
            <w:pPr>
              <w:jc w:val="center"/>
              <w:rPr>
                <w:rFonts w:ascii="Garamond" w:hAnsi="Garamond"/>
                <w:sz w:val="13"/>
                <w:szCs w:val="13"/>
              </w:rPr>
            </w:pPr>
            <w:r>
              <w:rPr>
                <w:rFonts w:ascii="Garamond" w:hAnsi="Garamond"/>
                <w:sz w:val="13"/>
                <w:szCs w:val="13"/>
              </w:rPr>
              <w:t xml:space="preserve">L2 </w:t>
            </w:r>
          </w:p>
          <w:p w14:paraId="038A1C9E" w14:textId="77777777" w:rsidR="00B25F27" w:rsidRPr="00087895" w:rsidRDefault="00B25F27" w:rsidP="00C42113">
            <w:pPr>
              <w:jc w:val="center"/>
              <w:rPr>
                <w:rFonts w:ascii="Garamond" w:hAnsi="Garamond"/>
                <w:sz w:val="13"/>
                <w:szCs w:val="13"/>
              </w:rPr>
            </w:pPr>
            <w:r>
              <w:rPr>
                <w:rFonts w:ascii="Garamond" w:hAnsi="Garamond"/>
                <w:sz w:val="13"/>
                <w:szCs w:val="13"/>
              </w:rPr>
              <w:t>A2</w:t>
            </w:r>
          </w:p>
        </w:tc>
        <w:tc>
          <w:tcPr>
            <w:tcW w:w="826" w:type="dxa"/>
          </w:tcPr>
          <w:p w14:paraId="6478915E" w14:textId="77777777" w:rsidR="00B25F27" w:rsidRPr="00087895" w:rsidRDefault="00B25F27" w:rsidP="00C42113">
            <w:pPr>
              <w:jc w:val="center"/>
              <w:rPr>
                <w:rFonts w:ascii="Garamond" w:hAnsi="Garamond"/>
                <w:sz w:val="13"/>
                <w:szCs w:val="13"/>
              </w:rPr>
            </w:pPr>
          </w:p>
        </w:tc>
        <w:tc>
          <w:tcPr>
            <w:tcW w:w="688" w:type="dxa"/>
            <w:shd w:val="clear" w:color="auto" w:fill="D9D9D9" w:themeFill="background1" w:themeFillShade="D9"/>
          </w:tcPr>
          <w:p w14:paraId="006DB74B" w14:textId="77777777" w:rsidR="00B25F27" w:rsidRPr="00087895" w:rsidRDefault="00B25F27" w:rsidP="00C42113">
            <w:pPr>
              <w:jc w:val="center"/>
              <w:rPr>
                <w:rFonts w:ascii="Garamond" w:hAnsi="Garamond"/>
                <w:sz w:val="13"/>
                <w:szCs w:val="13"/>
              </w:rPr>
            </w:pPr>
          </w:p>
        </w:tc>
        <w:tc>
          <w:tcPr>
            <w:tcW w:w="688" w:type="dxa"/>
          </w:tcPr>
          <w:p w14:paraId="0C1D5A31" w14:textId="77777777" w:rsidR="00B25F27" w:rsidRPr="00087895" w:rsidRDefault="00B25F27" w:rsidP="00C42113">
            <w:pPr>
              <w:jc w:val="center"/>
              <w:rPr>
                <w:rFonts w:ascii="Garamond" w:hAnsi="Garamond"/>
                <w:sz w:val="13"/>
                <w:szCs w:val="13"/>
              </w:rPr>
            </w:pPr>
          </w:p>
        </w:tc>
        <w:tc>
          <w:tcPr>
            <w:tcW w:w="689" w:type="dxa"/>
            <w:shd w:val="clear" w:color="auto" w:fill="D9D9D9" w:themeFill="background1" w:themeFillShade="D9"/>
          </w:tcPr>
          <w:p w14:paraId="5D19C824" w14:textId="77777777" w:rsidR="00B25F27" w:rsidRPr="00087895" w:rsidRDefault="00B25F27" w:rsidP="00C42113">
            <w:pPr>
              <w:jc w:val="center"/>
              <w:rPr>
                <w:rFonts w:ascii="Garamond" w:hAnsi="Garamond"/>
                <w:sz w:val="13"/>
                <w:szCs w:val="13"/>
              </w:rPr>
            </w:pPr>
          </w:p>
        </w:tc>
        <w:tc>
          <w:tcPr>
            <w:tcW w:w="963" w:type="dxa"/>
          </w:tcPr>
          <w:p w14:paraId="411FF737" w14:textId="77777777" w:rsidR="00B25F27" w:rsidRPr="00087895" w:rsidRDefault="00B25F27" w:rsidP="00C42113">
            <w:pPr>
              <w:jc w:val="center"/>
              <w:rPr>
                <w:rFonts w:ascii="Garamond" w:hAnsi="Garamond"/>
                <w:sz w:val="13"/>
                <w:szCs w:val="13"/>
              </w:rPr>
            </w:pPr>
          </w:p>
        </w:tc>
        <w:tc>
          <w:tcPr>
            <w:tcW w:w="827" w:type="dxa"/>
            <w:shd w:val="clear" w:color="auto" w:fill="D9D9D9" w:themeFill="background1" w:themeFillShade="D9"/>
          </w:tcPr>
          <w:p w14:paraId="025BCAF5" w14:textId="77777777" w:rsidR="00B25F27" w:rsidRPr="00087895" w:rsidRDefault="00B25F27" w:rsidP="00C42113">
            <w:pPr>
              <w:jc w:val="center"/>
              <w:rPr>
                <w:rFonts w:ascii="Garamond" w:hAnsi="Garamond"/>
                <w:sz w:val="13"/>
                <w:szCs w:val="13"/>
              </w:rPr>
            </w:pPr>
          </w:p>
        </w:tc>
        <w:tc>
          <w:tcPr>
            <w:tcW w:w="1101" w:type="dxa"/>
          </w:tcPr>
          <w:p w14:paraId="1685C18B" w14:textId="77777777" w:rsidR="00B25F27" w:rsidRPr="00163C76" w:rsidRDefault="00B25F27" w:rsidP="00C42113">
            <w:pPr>
              <w:jc w:val="center"/>
              <w:rPr>
                <w:rFonts w:ascii="Garamond" w:hAnsi="Garamond"/>
                <w:sz w:val="13"/>
                <w:szCs w:val="13"/>
              </w:rPr>
            </w:pPr>
          </w:p>
        </w:tc>
        <w:tc>
          <w:tcPr>
            <w:tcW w:w="826" w:type="dxa"/>
          </w:tcPr>
          <w:p w14:paraId="245EAF3E" w14:textId="77777777" w:rsidR="00B25F27" w:rsidRDefault="00B25F27" w:rsidP="00C42113">
            <w:pPr>
              <w:rPr>
                <w:rFonts w:ascii="Garamond" w:hAnsi="Garamond"/>
                <w:sz w:val="13"/>
                <w:szCs w:val="13"/>
              </w:rPr>
            </w:pPr>
            <w:r w:rsidRPr="007E27C6">
              <w:rPr>
                <w:rFonts w:ascii="Garamond" w:hAnsi="Garamond"/>
                <w:sz w:val="13"/>
                <w:szCs w:val="13"/>
              </w:rPr>
              <w:t>-</w:t>
            </w:r>
            <w:r>
              <w:rPr>
                <w:rFonts w:ascii="Garamond" w:hAnsi="Garamond"/>
                <w:sz w:val="13"/>
                <w:szCs w:val="13"/>
              </w:rPr>
              <w:t xml:space="preserve"> </w:t>
            </w:r>
          </w:p>
          <w:p w14:paraId="5F759B6A" w14:textId="77777777" w:rsidR="00B25F27" w:rsidRPr="007E27C6" w:rsidRDefault="00B25F27" w:rsidP="00C42113">
            <w:pPr>
              <w:rPr>
                <w:rFonts w:ascii="Garamond" w:hAnsi="Garamond"/>
                <w:sz w:val="13"/>
                <w:szCs w:val="13"/>
              </w:rPr>
            </w:pPr>
            <w:r>
              <w:rPr>
                <w:rFonts w:ascii="Garamond" w:hAnsi="Garamond"/>
                <w:sz w:val="13"/>
                <w:szCs w:val="13"/>
              </w:rPr>
              <w:t xml:space="preserve">- </w:t>
            </w:r>
          </w:p>
        </w:tc>
      </w:tr>
      <w:tr w:rsidR="00B25F27" w:rsidRPr="007E27C6" w14:paraId="1447972C" w14:textId="77777777" w:rsidTr="00324EF6">
        <w:trPr>
          <w:trHeight w:val="249"/>
        </w:trPr>
        <w:tc>
          <w:tcPr>
            <w:tcW w:w="1046" w:type="dxa"/>
            <w:shd w:val="clear" w:color="auto" w:fill="7F7F7F" w:themeFill="text1" w:themeFillTint="80"/>
          </w:tcPr>
          <w:p w14:paraId="246BE4AE" w14:textId="77777777" w:rsidR="00B25F27" w:rsidRPr="00324EF6" w:rsidRDefault="00B25F27"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ACTEUR 3</w:t>
            </w:r>
          </w:p>
        </w:tc>
        <w:tc>
          <w:tcPr>
            <w:tcW w:w="881" w:type="dxa"/>
          </w:tcPr>
          <w:p w14:paraId="5A309CC9" w14:textId="77777777" w:rsidR="00B25F27" w:rsidRPr="00087895" w:rsidRDefault="00B25F27" w:rsidP="00C42113">
            <w:pPr>
              <w:rPr>
                <w:rFonts w:ascii="Garamond" w:hAnsi="Garamond"/>
                <w:sz w:val="13"/>
                <w:szCs w:val="13"/>
              </w:rPr>
            </w:pPr>
          </w:p>
        </w:tc>
        <w:tc>
          <w:tcPr>
            <w:tcW w:w="964" w:type="dxa"/>
            <w:shd w:val="clear" w:color="auto" w:fill="D9D9D9" w:themeFill="background1" w:themeFillShade="D9"/>
          </w:tcPr>
          <w:p w14:paraId="15FB9FFE" w14:textId="77777777" w:rsidR="00B25F27" w:rsidRPr="00087895" w:rsidRDefault="00B25F27" w:rsidP="00C42113">
            <w:pPr>
              <w:jc w:val="center"/>
              <w:rPr>
                <w:rFonts w:ascii="Garamond" w:hAnsi="Garamond"/>
                <w:sz w:val="13"/>
                <w:szCs w:val="13"/>
              </w:rPr>
            </w:pPr>
          </w:p>
        </w:tc>
        <w:tc>
          <w:tcPr>
            <w:tcW w:w="826" w:type="dxa"/>
          </w:tcPr>
          <w:p w14:paraId="713585FF" w14:textId="77777777" w:rsidR="00B25F27" w:rsidRPr="00087895" w:rsidRDefault="00B25F27" w:rsidP="00C42113">
            <w:pPr>
              <w:jc w:val="center"/>
              <w:rPr>
                <w:rFonts w:ascii="Garamond" w:hAnsi="Garamond"/>
                <w:sz w:val="13"/>
                <w:szCs w:val="13"/>
              </w:rPr>
            </w:pPr>
          </w:p>
        </w:tc>
        <w:tc>
          <w:tcPr>
            <w:tcW w:w="826" w:type="dxa"/>
            <w:shd w:val="clear" w:color="auto" w:fill="D9D9D9" w:themeFill="background1" w:themeFillShade="D9"/>
          </w:tcPr>
          <w:p w14:paraId="2D6286B7" w14:textId="77777777" w:rsidR="00B25F27" w:rsidRPr="00087895" w:rsidRDefault="00B25F27" w:rsidP="00C42113">
            <w:pPr>
              <w:rPr>
                <w:rFonts w:ascii="Garamond" w:hAnsi="Garamond"/>
                <w:sz w:val="13"/>
                <w:szCs w:val="13"/>
              </w:rPr>
            </w:pPr>
          </w:p>
        </w:tc>
        <w:tc>
          <w:tcPr>
            <w:tcW w:w="826" w:type="dxa"/>
          </w:tcPr>
          <w:p w14:paraId="37D6F6B8" w14:textId="77777777" w:rsidR="00B25F27" w:rsidRDefault="00B25F27" w:rsidP="00C42113">
            <w:pPr>
              <w:jc w:val="center"/>
              <w:rPr>
                <w:rFonts w:ascii="Garamond" w:hAnsi="Garamond"/>
                <w:sz w:val="13"/>
                <w:szCs w:val="13"/>
              </w:rPr>
            </w:pPr>
            <w:r>
              <w:rPr>
                <w:rFonts w:ascii="Garamond" w:hAnsi="Garamond"/>
                <w:sz w:val="13"/>
                <w:szCs w:val="13"/>
              </w:rPr>
              <w:t xml:space="preserve">I3 </w:t>
            </w:r>
          </w:p>
          <w:p w14:paraId="4CC3BB52" w14:textId="77777777" w:rsidR="00B25F27" w:rsidRPr="00087895" w:rsidRDefault="00B25F27" w:rsidP="00C42113">
            <w:pPr>
              <w:jc w:val="center"/>
              <w:rPr>
                <w:rFonts w:ascii="Garamond" w:hAnsi="Garamond"/>
                <w:sz w:val="13"/>
                <w:szCs w:val="13"/>
              </w:rPr>
            </w:pPr>
            <w:r>
              <w:rPr>
                <w:rFonts w:ascii="Garamond" w:hAnsi="Garamond"/>
                <w:sz w:val="13"/>
                <w:szCs w:val="13"/>
              </w:rPr>
              <w:t>A3</w:t>
            </w:r>
          </w:p>
        </w:tc>
        <w:tc>
          <w:tcPr>
            <w:tcW w:w="688" w:type="dxa"/>
            <w:shd w:val="clear" w:color="auto" w:fill="D9D9D9" w:themeFill="background1" w:themeFillShade="D9"/>
          </w:tcPr>
          <w:p w14:paraId="0BF627C3" w14:textId="77777777" w:rsidR="00B25F27" w:rsidRPr="00087895" w:rsidRDefault="00B25F27" w:rsidP="00C42113">
            <w:pPr>
              <w:jc w:val="center"/>
              <w:rPr>
                <w:rFonts w:ascii="Garamond" w:hAnsi="Garamond"/>
                <w:sz w:val="13"/>
                <w:szCs w:val="13"/>
              </w:rPr>
            </w:pPr>
          </w:p>
        </w:tc>
        <w:tc>
          <w:tcPr>
            <w:tcW w:w="688" w:type="dxa"/>
          </w:tcPr>
          <w:p w14:paraId="7D6017B0" w14:textId="77777777" w:rsidR="00B25F27" w:rsidRPr="00087895" w:rsidRDefault="00B25F27" w:rsidP="00C42113">
            <w:pPr>
              <w:jc w:val="center"/>
              <w:rPr>
                <w:rFonts w:ascii="Garamond" w:hAnsi="Garamond"/>
                <w:sz w:val="13"/>
                <w:szCs w:val="13"/>
              </w:rPr>
            </w:pPr>
          </w:p>
        </w:tc>
        <w:tc>
          <w:tcPr>
            <w:tcW w:w="689" w:type="dxa"/>
            <w:shd w:val="clear" w:color="auto" w:fill="D9D9D9" w:themeFill="background1" w:themeFillShade="D9"/>
          </w:tcPr>
          <w:p w14:paraId="6A79AF73" w14:textId="77777777" w:rsidR="00B25F27" w:rsidRPr="00087895" w:rsidRDefault="00B25F27" w:rsidP="00C42113">
            <w:pPr>
              <w:jc w:val="center"/>
              <w:rPr>
                <w:rFonts w:ascii="Garamond" w:hAnsi="Garamond"/>
                <w:sz w:val="13"/>
                <w:szCs w:val="13"/>
              </w:rPr>
            </w:pPr>
          </w:p>
        </w:tc>
        <w:tc>
          <w:tcPr>
            <w:tcW w:w="963" w:type="dxa"/>
          </w:tcPr>
          <w:p w14:paraId="594CBA00" w14:textId="77777777" w:rsidR="00B25F27" w:rsidRPr="00087895" w:rsidRDefault="00B25F27" w:rsidP="00C42113">
            <w:pPr>
              <w:jc w:val="center"/>
              <w:rPr>
                <w:rFonts w:ascii="Garamond" w:hAnsi="Garamond"/>
                <w:sz w:val="13"/>
                <w:szCs w:val="13"/>
              </w:rPr>
            </w:pPr>
          </w:p>
        </w:tc>
        <w:tc>
          <w:tcPr>
            <w:tcW w:w="827" w:type="dxa"/>
            <w:shd w:val="clear" w:color="auto" w:fill="D9D9D9" w:themeFill="background1" w:themeFillShade="D9"/>
          </w:tcPr>
          <w:p w14:paraId="6F886910" w14:textId="77777777" w:rsidR="00B25F27" w:rsidRPr="00087895" w:rsidRDefault="00B25F27" w:rsidP="00C42113">
            <w:pPr>
              <w:jc w:val="center"/>
              <w:rPr>
                <w:rFonts w:ascii="Garamond" w:hAnsi="Garamond"/>
                <w:sz w:val="13"/>
                <w:szCs w:val="13"/>
              </w:rPr>
            </w:pPr>
          </w:p>
        </w:tc>
        <w:tc>
          <w:tcPr>
            <w:tcW w:w="1101" w:type="dxa"/>
          </w:tcPr>
          <w:p w14:paraId="5F338D90" w14:textId="77777777" w:rsidR="00B25F27" w:rsidRPr="00084916" w:rsidRDefault="00B25F27" w:rsidP="00C42113">
            <w:pPr>
              <w:jc w:val="center"/>
              <w:rPr>
                <w:noProof/>
                <w:sz w:val="13"/>
                <w:szCs w:val="13"/>
              </w:rPr>
            </w:pPr>
            <w:r>
              <w:rPr>
                <w:rFonts w:ascii="Garamond" w:hAnsi="Garamond"/>
                <w:sz w:val="13"/>
                <w:szCs w:val="13"/>
              </w:rPr>
              <w:t>Acteur relativement neutre représentant une faible inertie</w:t>
            </w:r>
          </w:p>
        </w:tc>
        <w:tc>
          <w:tcPr>
            <w:tcW w:w="826" w:type="dxa"/>
          </w:tcPr>
          <w:p w14:paraId="57CAA5CD" w14:textId="77777777" w:rsidR="00B25F27" w:rsidRPr="007E27C6" w:rsidRDefault="00B25F27" w:rsidP="00C42113">
            <w:pPr>
              <w:rPr>
                <w:rFonts w:ascii="Garamond" w:hAnsi="Garamond"/>
                <w:sz w:val="13"/>
                <w:szCs w:val="13"/>
              </w:rPr>
            </w:pPr>
            <w:r w:rsidRPr="007E27C6">
              <w:rPr>
                <w:rFonts w:ascii="Garamond" w:hAnsi="Garamond"/>
                <w:sz w:val="13"/>
                <w:szCs w:val="13"/>
              </w:rPr>
              <w:t>-</w:t>
            </w:r>
            <w:r>
              <w:rPr>
                <w:rFonts w:ascii="Garamond" w:hAnsi="Garamond"/>
                <w:sz w:val="13"/>
                <w:szCs w:val="13"/>
              </w:rPr>
              <w:t xml:space="preserve"> </w:t>
            </w:r>
          </w:p>
        </w:tc>
      </w:tr>
      <w:tr w:rsidR="00B25F27" w:rsidRPr="00A81093" w14:paraId="77935A83" w14:textId="77777777" w:rsidTr="00324EF6">
        <w:trPr>
          <w:trHeight w:val="510"/>
        </w:trPr>
        <w:tc>
          <w:tcPr>
            <w:tcW w:w="1046" w:type="dxa"/>
            <w:shd w:val="clear" w:color="auto" w:fill="7F7F7F" w:themeFill="text1" w:themeFillTint="80"/>
          </w:tcPr>
          <w:p w14:paraId="197F2377" w14:textId="77777777" w:rsidR="00B25F27" w:rsidRPr="00324EF6" w:rsidRDefault="00B25F27"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w:t>
            </w:r>
          </w:p>
        </w:tc>
        <w:tc>
          <w:tcPr>
            <w:tcW w:w="881" w:type="dxa"/>
          </w:tcPr>
          <w:p w14:paraId="3D8053B6" w14:textId="77777777" w:rsidR="00B25F27" w:rsidRPr="00087895" w:rsidRDefault="00B25F27" w:rsidP="00C42113">
            <w:pPr>
              <w:rPr>
                <w:rFonts w:ascii="Garamond" w:hAnsi="Garamond"/>
                <w:sz w:val="13"/>
                <w:szCs w:val="13"/>
              </w:rPr>
            </w:pPr>
          </w:p>
        </w:tc>
        <w:tc>
          <w:tcPr>
            <w:tcW w:w="964" w:type="dxa"/>
            <w:shd w:val="clear" w:color="auto" w:fill="D9D9D9" w:themeFill="background1" w:themeFillShade="D9"/>
          </w:tcPr>
          <w:p w14:paraId="7F1851E4" w14:textId="77777777" w:rsidR="00B25F27" w:rsidRPr="00087895" w:rsidRDefault="00B25F27" w:rsidP="00C42113">
            <w:pPr>
              <w:jc w:val="center"/>
              <w:rPr>
                <w:rFonts w:ascii="Garamond" w:hAnsi="Garamond"/>
                <w:sz w:val="13"/>
                <w:szCs w:val="13"/>
              </w:rPr>
            </w:pPr>
          </w:p>
        </w:tc>
        <w:tc>
          <w:tcPr>
            <w:tcW w:w="826" w:type="dxa"/>
          </w:tcPr>
          <w:p w14:paraId="630AA3CB" w14:textId="77777777" w:rsidR="00B25F27" w:rsidRPr="00087895" w:rsidRDefault="00B25F27" w:rsidP="00C42113">
            <w:pPr>
              <w:rPr>
                <w:rFonts w:ascii="Garamond" w:hAnsi="Garamond"/>
                <w:sz w:val="13"/>
                <w:szCs w:val="13"/>
              </w:rPr>
            </w:pPr>
          </w:p>
        </w:tc>
        <w:tc>
          <w:tcPr>
            <w:tcW w:w="826" w:type="dxa"/>
            <w:shd w:val="clear" w:color="auto" w:fill="D9D9D9" w:themeFill="background1" w:themeFillShade="D9"/>
          </w:tcPr>
          <w:p w14:paraId="2A3A8847" w14:textId="77777777" w:rsidR="00B25F27" w:rsidRPr="00087895" w:rsidRDefault="00B25F27" w:rsidP="00C42113">
            <w:pPr>
              <w:rPr>
                <w:rFonts w:ascii="Garamond" w:hAnsi="Garamond"/>
                <w:sz w:val="13"/>
                <w:szCs w:val="13"/>
              </w:rPr>
            </w:pPr>
          </w:p>
        </w:tc>
        <w:tc>
          <w:tcPr>
            <w:tcW w:w="826" w:type="dxa"/>
          </w:tcPr>
          <w:p w14:paraId="228AC3FE" w14:textId="77777777" w:rsidR="00B25F27" w:rsidRPr="00087895" w:rsidRDefault="00B25F27" w:rsidP="00C42113">
            <w:pPr>
              <w:jc w:val="center"/>
              <w:rPr>
                <w:rFonts w:ascii="Garamond" w:hAnsi="Garamond"/>
                <w:sz w:val="13"/>
                <w:szCs w:val="13"/>
              </w:rPr>
            </w:pPr>
          </w:p>
        </w:tc>
        <w:tc>
          <w:tcPr>
            <w:tcW w:w="688" w:type="dxa"/>
            <w:shd w:val="clear" w:color="auto" w:fill="D9D9D9" w:themeFill="background1" w:themeFillShade="D9"/>
          </w:tcPr>
          <w:p w14:paraId="408DA397" w14:textId="77777777" w:rsidR="00B25F27" w:rsidRPr="00087895" w:rsidRDefault="00B25F27" w:rsidP="00C42113">
            <w:pPr>
              <w:jc w:val="center"/>
              <w:rPr>
                <w:rFonts w:ascii="Garamond" w:hAnsi="Garamond"/>
                <w:sz w:val="13"/>
                <w:szCs w:val="13"/>
              </w:rPr>
            </w:pPr>
          </w:p>
        </w:tc>
        <w:tc>
          <w:tcPr>
            <w:tcW w:w="688" w:type="dxa"/>
          </w:tcPr>
          <w:p w14:paraId="14C9BA2A" w14:textId="77777777" w:rsidR="00B25F27" w:rsidRPr="00087895" w:rsidRDefault="00B25F27" w:rsidP="00C42113">
            <w:pPr>
              <w:jc w:val="center"/>
              <w:rPr>
                <w:rFonts w:ascii="Garamond" w:hAnsi="Garamond"/>
                <w:sz w:val="13"/>
                <w:szCs w:val="13"/>
              </w:rPr>
            </w:pPr>
          </w:p>
        </w:tc>
        <w:tc>
          <w:tcPr>
            <w:tcW w:w="689" w:type="dxa"/>
            <w:shd w:val="clear" w:color="auto" w:fill="D9D9D9" w:themeFill="background1" w:themeFillShade="D9"/>
          </w:tcPr>
          <w:p w14:paraId="19F79CBA" w14:textId="77777777" w:rsidR="00B25F27" w:rsidRPr="00087895" w:rsidRDefault="00B25F27" w:rsidP="00C42113">
            <w:pPr>
              <w:rPr>
                <w:rFonts w:ascii="Garamond" w:hAnsi="Garamond"/>
                <w:sz w:val="13"/>
                <w:szCs w:val="13"/>
              </w:rPr>
            </w:pPr>
          </w:p>
        </w:tc>
        <w:tc>
          <w:tcPr>
            <w:tcW w:w="963" w:type="dxa"/>
          </w:tcPr>
          <w:p w14:paraId="4B443947" w14:textId="77777777" w:rsidR="00B25F27" w:rsidRPr="00087895" w:rsidRDefault="00B25F27" w:rsidP="00C42113">
            <w:pPr>
              <w:jc w:val="center"/>
              <w:rPr>
                <w:rFonts w:ascii="Garamond" w:hAnsi="Garamond"/>
                <w:sz w:val="13"/>
                <w:szCs w:val="13"/>
              </w:rPr>
            </w:pPr>
          </w:p>
        </w:tc>
        <w:tc>
          <w:tcPr>
            <w:tcW w:w="827" w:type="dxa"/>
            <w:shd w:val="clear" w:color="auto" w:fill="D9D9D9" w:themeFill="background1" w:themeFillShade="D9"/>
          </w:tcPr>
          <w:p w14:paraId="13562AFE" w14:textId="77777777" w:rsidR="00B25F27" w:rsidRPr="00087895" w:rsidRDefault="00B25F27" w:rsidP="00C42113">
            <w:pPr>
              <w:jc w:val="center"/>
              <w:rPr>
                <w:rFonts w:ascii="Garamond" w:hAnsi="Garamond"/>
                <w:sz w:val="13"/>
                <w:szCs w:val="13"/>
              </w:rPr>
            </w:pPr>
          </w:p>
        </w:tc>
        <w:tc>
          <w:tcPr>
            <w:tcW w:w="1101" w:type="dxa"/>
          </w:tcPr>
          <w:p w14:paraId="6BBC0FB6" w14:textId="77777777" w:rsidR="00B25F27" w:rsidRDefault="00B25F27" w:rsidP="00C42113">
            <w:pPr>
              <w:jc w:val="center"/>
              <w:rPr>
                <w:noProof/>
                <w:sz w:val="13"/>
                <w:szCs w:val="13"/>
              </w:rPr>
            </w:pPr>
          </w:p>
          <w:p w14:paraId="28B3B739" w14:textId="77777777" w:rsidR="00B25F27" w:rsidRDefault="00B25F27" w:rsidP="00C42113">
            <w:pPr>
              <w:jc w:val="center"/>
              <w:rPr>
                <w:noProof/>
                <w:sz w:val="13"/>
                <w:szCs w:val="13"/>
              </w:rPr>
            </w:pPr>
          </w:p>
          <w:p w14:paraId="1188D429" w14:textId="77777777" w:rsidR="00B25F27" w:rsidRDefault="00B25F27" w:rsidP="00C42113">
            <w:pPr>
              <w:rPr>
                <w:noProof/>
                <w:sz w:val="13"/>
                <w:szCs w:val="13"/>
              </w:rPr>
            </w:pPr>
          </w:p>
          <w:p w14:paraId="493FE330" w14:textId="77777777" w:rsidR="00B25F27" w:rsidRPr="00163C76" w:rsidRDefault="00B25F27" w:rsidP="00C42113">
            <w:pPr>
              <w:jc w:val="center"/>
              <w:rPr>
                <w:rFonts w:ascii="Garamond" w:hAnsi="Garamond"/>
                <w:sz w:val="13"/>
                <w:szCs w:val="13"/>
              </w:rPr>
            </w:pPr>
          </w:p>
        </w:tc>
        <w:tc>
          <w:tcPr>
            <w:tcW w:w="826" w:type="dxa"/>
          </w:tcPr>
          <w:p w14:paraId="32FB8E6B" w14:textId="77777777" w:rsidR="00B25F27" w:rsidRPr="00A81093" w:rsidRDefault="00B25F27" w:rsidP="00C42113">
            <w:pPr>
              <w:rPr>
                <w:rFonts w:ascii="Garamond" w:hAnsi="Garamond"/>
                <w:sz w:val="13"/>
                <w:szCs w:val="13"/>
              </w:rPr>
            </w:pPr>
            <w:r w:rsidRPr="00A81093">
              <w:rPr>
                <w:rFonts w:ascii="Garamond" w:hAnsi="Garamond"/>
                <w:sz w:val="13"/>
                <w:szCs w:val="13"/>
              </w:rPr>
              <w:t>-</w:t>
            </w:r>
          </w:p>
        </w:tc>
      </w:tr>
      <w:tr w:rsidR="00B25F27" w:rsidRPr="00413732" w14:paraId="575C04CE" w14:textId="77777777" w:rsidTr="00324EF6">
        <w:trPr>
          <w:trHeight w:val="753"/>
        </w:trPr>
        <w:tc>
          <w:tcPr>
            <w:tcW w:w="1046" w:type="dxa"/>
            <w:shd w:val="clear" w:color="auto" w:fill="7F7F7F" w:themeFill="text1" w:themeFillTint="80"/>
          </w:tcPr>
          <w:p w14:paraId="6B0443E8" w14:textId="77777777" w:rsidR="00B25F27" w:rsidRPr="00324EF6" w:rsidRDefault="00B25F27"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BILAN THEMATIQUE</w:t>
            </w:r>
          </w:p>
        </w:tc>
        <w:tc>
          <w:tcPr>
            <w:tcW w:w="1845" w:type="dxa"/>
            <w:gridSpan w:val="2"/>
          </w:tcPr>
          <w:p w14:paraId="1DADFFEA" w14:textId="77777777" w:rsidR="00B25F27" w:rsidRPr="00163C76" w:rsidRDefault="00B25F27" w:rsidP="00C42113">
            <w:pPr>
              <w:rPr>
                <w:rFonts w:ascii="Garamond" w:hAnsi="Garamond"/>
                <w:sz w:val="13"/>
                <w:szCs w:val="13"/>
              </w:rPr>
            </w:pPr>
          </w:p>
        </w:tc>
        <w:tc>
          <w:tcPr>
            <w:tcW w:w="1652" w:type="dxa"/>
            <w:gridSpan w:val="2"/>
          </w:tcPr>
          <w:p w14:paraId="373F6563" w14:textId="77777777" w:rsidR="00B25F27" w:rsidRPr="00163C76" w:rsidRDefault="00B25F27" w:rsidP="00C42113">
            <w:pPr>
              <w:rPr>
                <w:rFonts w:ascii="Garamond" w:hAnsi="Garamond"/>
                <w:sz w:val="13"/>
                <w:szCs w:val="13"/>
              </w:rPr>
            </w:pPr>
          </w:p>
        </w:tc>
        <w:tc>
          <w:tcPr>
            <w:tcW w:w="1514" w:type="dxa"/>
            <w:gridSpan w:val="2"/>
          </w:tcPr>
          <w:p w14:paraId="16215558" w14:textId="77777777" w:rsidR="00B25F27" w:rsidRPr="00163C76" w:rsidRDefault="00B25F27" w:rsidP="00C42113">
            <w:pPr>
              <w:rPr>
                <w:rFonts w:ascii="Garamond" w:hAnsi="Garamond"/>
                <w:sz w:val="13"/>
                <w:szCs w:val="13"/>
              </w:rPr>
            </w:pPr>
          </w:p>
        </w:tc>
        <w:tc>
          <w:tcPr>
            <w:tcW w:w="1377" w:type="dxa"/>
            <w:gridSpan w:val="2"/>
          </w:tcPr>
          <w:p w14:paraId="17D3C44C" w14:textId="77777777" w:rsidR="00B25F27" w:rsidRDefault="00B25F27" w:rsidP="00C42113">
            <w:pPr>
              <w:jc w:val="center"/>
              <w:rPr>
                <w:rFonts w:ascii="Garamond" w:hAnsi="Garamond"/>
                <w:sz w:val="13"/>
                <w:szCs w:val="13"/>
              </w:rPr>
            </w:pPr>
          </w:p>
          <w:p w14:paraId="321E5B59" w14:textId="77777777" w:rsidR="00B25F27" w:rsidRPr="00163C76" w:rsidRDefault="00B25F27" w:rsidP="00C42113">
            <w:pPr>
              <w:jc w:val="center"/>
              <w:rPr>
                <w:rFonts w:ascii="Garamond" w:hAnsi="Garamond"/>
                <w:sz w:val="13"/>
                <w:szCs w:val="13"/>
              </w:rPr>
            </w:pPr>
            <w:r>
              <w:rPr>
                <w:rFonts w:ascii="Garamond" w:hAnsi="Garamond"/>
                <w:sz w:val="13"/>
                <w:szCs w:val="13"/>
              </w:rPr>
              <w:t>Secteur prometteur (nombreux leviers identifiés)</w:t>
            </w:r>
          </w:p>
        </w:tc>
        <w:tc>
          <w:tcPr>
            <w:tcW w:w="1790" w:type="dxa"/>
            <w:gridSpan w:val="2"/>
          </w:tcPr>
          <w:p w14:paraId="51A32099" w14:textId="77777777" w:rsidR="00B25F27" w:rsidRPr="00163C76" w:rsidRDefault="00B25F27" w:rsidP="00C42113">
            <w:pPr>
              <w:rPr>
                <w:rFonts w:ascii="Garamond" w:hAnsi="Garamond"/>
                <w:sz w:val="13"/>
                <w:szCs w:val="13"/>
              </w:rPr>
            </w:pPr>
            <w:r w:rsidRPr="00163C76">
              <w:rPr>
                <w:rFonts w:ascii="Garamond" w:hAnsi="Garamond"/>
                <w:sz w:val="13"/>
                <w:szCs w:val="13"/>
              </w:rPr>
              <w:t xml:space="preserve"> </w:t>
            </w:r>
          </w:p>
        </w:tc>
        <w:tc>
          <w:tcPr>
            <w:tcW w:w="1927" w:type="dxa"/>
            <w:gridSpan w:val="2"/>
            <w:shd w:val="clear" w:color="auto" w:fill="7F7F7F" w:themeFill="text1" w:themeFillTint="80"/>
          </w:tcPr>
          <w:p w14:paraId="7A26816B" w14:textId="77777777" w:rsidR="00B25F27" w:rsidRDefault="00B25F27" w:rsidP="00C42113">
            <w:pPr>
              <w:jc w:val="center"/>
              <w:rPr>
                <w:rFonts w:ascii="Garamond" w:hAnsi="Garamond"/>
                <w:sz w:val="18"/>
                <w:szCs w:val="18"/>
              </w:rPr>
            </w:pPr>
          </w:p>
          <w:p w14:paraId="323FDF08" w14:textId="77777777" w:rsidR="00B25F27" w:rsidRPr="00413732" w:rsidRDefault="00B25F27" w:rsidP="00C42113">
            <w:pPr>
              <w:jc w:val="center"/>
              <w:rPr>
                <w:rFonts w:ascii="Garamond" w:hAnsi="Garamond"/>
                <w:sz w:val="18"/>
                <w:szCs w:val="18"/>
              </w:rPr>
            </w:pPr>
          </w:p>
        </w:tc>
      </w:tr>
    </w:tbl>
    <w:p w14:paraId="4BF87095" w14:textId="6326978F" w:rsidR="001C42D1" w:rsidRDefault="001C42D1" w:rsidP="004D2B1C">
      <w:pPr>
        <w:ind w:right="-426"/>
        <w:rPr>
          <w:rFonts w:ascii="Garamond" w:hAnsi="Garamond"/>
          <w:i/>
          <w:sz w:val="24"/>
          <w:szCs w:val="24"/>
        </w:rPr>
      </w:pPr>
    </w:p>
    <w:p w14:paraId="205AF76A" w14:textId="6B95181B" w:rsidR="00C126B9" w:rsidRDefault="004D2B1C" w:rsidP="001C42D1">
      <w:pPr>
        <w:ind w:right="-426"/>
        <w:rPr>
          <w:rFonts w:ascii="Garamond" w:hAnsi="Garamond"/>
          <w:b/>
          <w:sz w:val="36"/>
          <w:szCs w:val="36"/>
        </w:rPr>
      </w:pPr>
      <w:r w:rsidRPr="00C126B9">
        <w:rPr>
          <w:rFonts w:ascii="Garamond" w:hAnsi="Garamond"/>
          <w:i/>
          <w:sz w:val="24"/>
          <w:szCs w:val="24"/>
        </w:rPr>
        <w:t>Les inerties et leviers des différentes colonnes pourront être identifiées de la manière suivante :</w:t>
      </w:r>
    </w:p>
    <w:p w14:paraId="0FF4919F" w14:textId="155A0FE7" w:rsidR="00C126B9" w:rsidRDefault="001C42D1" w:rsidP="004D2B1C">
      <w:pPr>
        <w:jc w:val="center"/>
        <w:rPr>
          <w:rFonts w:ascii="Garamond" w:hAnsi="Garamond"/>
          <w:b/>
          <w:sz w:val="36"/>
          <w:szCs w:val="36"/>
        </w:rPr>
      </w:pPr>
      <w:r w:rsidRPr="00C126B9">
        <w:rPr>
          <w:rFonts w:ascii="Garamond" w:hAnsi="Garamond"/>
          <w:noProof/>
        </w:rPr>
        <mc:AlternateContent>
          <mc:Choice Requires="wps">
            <w:drawing>
              <wp:anchor distT="45720" distB="45720" distL="114300" distR="114300" simplePos="0" relativeHeight="251677696" behindDoc="0" locked="0" layoutInCell="1" allowOverlap="1" wp14:anchorId="18827442" wp14:editId="197F00EA">
                <wp:simplePos x="0" y="0"/>
                <wp:positionH relativeFrom="column">
                  <wp:posOffset>3986530</wp:posOffset>
                </wp:positionH>
                <wp:positionV relativeFrom="paragraph">
                  <wp:posOffset>206375</wp:posOffset>
                </wp:positionV>
                <wp:extent cx="2266950" cy="987425"/>
                <wp:effectExtent l="0" t="0" r="19050" b="22225"/>
                <wp:wrapSquare wrapText="bothSides"/>
                <wp:docPr id="12" name="Rectangle 12"/>
                <wp:cNvGraphicFramePr/>
                <a:graphic xmlns:a="http://schemas.openxmlformats.org/drawingml/2006/main">
                  <a:graphicData uri="http://schemas.microsoft.com/office/word/2010/wordprocessingShape">
                    <wps:wsp>
                      <wps:cNvSpPr/>
                      <wps:spPr>
                        <a:xfrm>
                          <a:off x="0" y="0"/>
                          <a:ext cx="2266950" cy="98742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73D91B21" w14:textId="77777777" w:rsidR="004D2B1C" w:rsidRPr="00C126B9" w:rsidRDefault="004D2B1C" w:rsidP="004D2B1C">
                            <w:pPr>
                              <w:jc w:val="both"/>
                              <w:rPr>
                                <w:rFonts w:ascii="Garamond" w:hAnsi="Garamond"/>
                              </w:rPr>
                            </w:pPr>
                            <w:r w:rsidRPr="00C126B9">
                              <w:rPr>
                                <w:rFonts w:ascii="Garamond" w:hAnsi="Garamond"/>
                                <w:color w:val="000000"/>
                                <w:sz w:val="18"/>
                              </w:rPr>
                              <w:t>On pourra se demander de quelle juridiction dépend notre CST ? Quel acteur prend quelle décision</w:t>
                            </w:r>
                            <w:r w:rsidRPr="00C126B9">
                              <w:rPr>
                                <w:rFonts w:ascii="Times New Roman" w:hAnsi="Times New Roman" w:cs="Times New Roman"/>
                                <w:color w:val="000000"/>
                                <w:sz w:val="18"/>
                              </w:rPr>
                              <w:t> </w:t>
                            </w:r>
                            <w:r w:rsidRPr="00C126B9">
                              <w:rPr>
                                <w:rFonts w:ascii="Garamond" w:hAnsi="Garamond"/>
                                <w:color w:val="000000"/>
                                <w:sz w:val="18"/>
                              </w:rPr>
                              <w:t>? Quel rapport de force peut exister entre les parties prenantes</w:t>
                            </w:r>
                            <w:r w:rsidRPr="00C126B9">
                              <w:rPr>
                                <w:rFonts w:ascii="Times New Roman" w:hAnsi="Times New Roman" w:cs="Times New Roman"/>
                                <w:color w:val="000000"/>
                                <w:sz w:val="18"/>
                              </w:rPr>
                              <w:t> </w:t>
                            </w:r>
                            <w:r w:rsidRPr="00C126B9">
                              <w:rPr>
                                <w:rFonts w:ascii="Garamond" w:hAnsi="Garamond"/>
                                <w:color w:val="000000"/>
                                <w:sz w:val="18"/>
                              </w:rPr>
                              <w:t>? Quelles comp</w:t>
                            </w:r>
                            <w:r w:rsidRPr="00C126B9">
                              <w:rPr>
                                <w:rFonts w:ascii="Garamond" w:hAnsi="Garamond" w:cs="Garamond"/>
                                <w:color w:val="000000"/>
                                <w:sz w:val="18"/>
                              </w:rPr>
                              <w:t>é</w:t>
                            </w:r>
                            <w:r w:rsidRPr="00C126B9">
                              <w:rPr>
                                <w:rFonts w:ascii="Garamond" w:hAnsi="Garamond"/>
                                <w:color w:val="000000"/>
                                <w:sz w:val="18"/>
                              </w:rPr>
                              <w:t xml:space="preserve">tences, quelles relations interpersonnelles entrent en jeu ? </w:t>
                            </w:r>
                          </w:p>
                          <w:p w14:paraId="6AF2B6B3" w14:textId="77777777" w:rsidR="004D2B1C" w:rsidRDefault="004D2B1C" w:rsidP="004D2B1C">
                            <w:pPr>
                              <w:jc w:val="both"/>
                            </w:pPr>
                          </w:p>
                          <w:p w14:paraId="7C57D8A6" w14:textId="77777777" w:rsidR="004D2B1C" w:rsidRDefault="004D2B1C" w:rsidP="004D2B1C">
                            <w:pPr>
                              <w:jc w:val="both"/>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8827442" id="Rectangle 12" o:spid="_x0000_s1034" style="position:absolute;left:0;text-align:left;margin-left:313.9pt;margin-top:16.25pt;width:178.5pt;height:7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" strokecolor="#595959">
                <v:stroke startarrowwidth="narrow" startarrowlength="short" endarrowwidth="narrow" endarrowlength="short"/>
                <v:textbox inset="2.53958mm,1.2694mm,2.53958mm,1.2694mm">
                  <w:txbxContent>
                    <w:p w14:paraId="73D91B21" w14:textId="77777777" w:rsidR="004D2B1C" w:rsidRPr="00C126B9" w:rsidRDefault="004D2B1C" w:rsidP="004D2B1C">
                      <w:pPr>
                        <w:jc w:val="both"/>
                        <w:rPr>
                          <w:rFonts w:ascii="Garamond" w:hAnsi="Garamond"/>
                        </w:rPr>
                      </w:pPr>
                      <w:r w:rsidRPr="00C126B9">
                        <w:rPr>
                          <w:rFonts w:ascii="Garamond" w:hAnsi="Garamond"/>
                          <w:color w:val="000000"/>
                          <w:sz w:val="18"/>
                        </w:rPr>
                        <w:t>On pourra se demander de quelle juridiction dépend notre CST ? Quel acteur prend quelle décision</w:t>
                      </w:r>
                      <w:r w:rsidRPr="00C126B9">
                        <w:rPr>
                          <w:rFonts w:ascii="Times New Roman" w:hAnsi="Times New Roman" w:cs="Times New Roman"/>
                          <w:color w:val="000000"/>
                          <w:sz w:val="18"/>
                        </w:rPr>
                        <w:t> </w:t>
                      </w:r>
                      <w:r w:rsidRPr="00C126B9">
                        <w:rPr>
                          <w:rFonts w:ascii="Garamond" w:hAnsi="Garamond"/>
                          <w:color w:val="000000"/>
                          <w:sz w:val="18"/>
                        </w:rPr>
                        <w:t>? Quel rapport de force peut exister entre les parties prenantes</w:t>
                      </w:r>
                      <w:r w:rsidRPr="00C126B9">
                        <w:rPr>
                          <w:rFonts w:ascii="Times New Roman" w:hAnsi="Times New Roman" w:cs="Times New Roman"/>
                          <w:color w:val="000000"/>
                          <w:sz w:val="18"/>
                        </w:rPr>
                        <w:t> </w:t>
                      </w:r>
                      <w:r w:rsidRPr="00C126B9">
                        <w:rPr>
                          <w:rFonts w:ascii="Garamond" w:hAnsi="Garamond"/>
                          <w:color w:val="000000"/>
                          <w:sz w:val="18"/>
                        </w:rPr>
                        <w:t>? Quelles comp</w:t>
                      </w:r>
                      <w:r w:rsidRPr="00C126B9">
                        <w:rPr>
                          <w:rFonts w:ascii="Garamond" w:hAnsi="Garamond" w:cs="Garamond"/>
                          <w:color w:val="000000"/>
                          <w:sz w:val="18"/>
                        </w:rPr>
                        <w:t>é</w:t>
                      </w:r>
                      <w:r w:rsidRPr="00C126B9">
                        <w:rPr>
                          <w:rFonts w:ascii="Garamond" w:hAnsi="Garamond"/>
                          <w:color w:val="000000"/>
                          <w:sz w:val="18"/>
                        </w:rPr>
                        <w:t xml:space="preserve">tences, quelles relations interpersonnelles entrent en jeu ? </w:t>
                      </w:r>
                    </w:p>
                    <w:p w14:paraId="6AF2B6B3" w14:textId="77777777" w:rsidR="004D2B1C" w:rsidRDefault="004D2B1C" w:rsidP="004D2B1C">
                      <w:pPr>
                        <w:jc w:val="both"/>
                      </w:pPr>
                    </w:p>
                    <w:p w14:paraId="7C57D8A6" w14:textId="77777777" w:rsidR="004D2B1C" w:rsidRDefault="004D2B1C" w:rsidP="004D2B1C">
                      <w:pPr>
                        <w:jc w:val="both"/>
                      </w:pPr>
                    </w:p>
                  </w:txbxContent>
                </v:textbox>
                <w10:wrap type="square"/>
              </v:rect>
            </w:pict>
          </mc:Fallback>
        </mc:AlternateContent>
      </w:r>
      <w:r w:rsidRPr="00C126B9">
        <w:rPr>
          <w:rFonts w:ascii="Garamond" w:hAnsi="Garamond"/>
          <w:noProof/>
        </w:rPr>
        <w:drawing>
          <wp:anchor distT="0" distB="0" distL="114300" distR="114300" simplePos="0" relativeHeight="251684864" behindDoc="0" locked="0" layoutInCell="1" allowOverlap="1" wp14:anchorId="068F8AD6" wp14:editId="27D9C6FA">
            <wp:simplePos x="0" y="0"/>
            <wp:positionH relativeFrom="column">
              <wp:posOffset>2929255</wp:posOffset>
            </wp:positionH>
            <wp:positionV relativeFrom="paragraph">
              <wp:posOffset>300990</wp:posOffset>
            </wp:positionV>
            <wp:extent cx="938530" cy="810895"/>
            <wp:effectExtent l="0" t="0" r="0" b="8255"/>
            <wp:wrapNone/>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530" cy="810895"/>
                    </a:xfrm>
                    <a:prstGeom prst="rect">
                      <a:avLst/>
                    </a:prstGeom>
                    <a:noFill/>
                  </pic:spPr>
                </pic:pic>
              </a:graphicData>
            </a:graphic>
            <wp14:sizeRelH relativeFrom="page">
              <wp14:pctWidth>0</wp14:pctWidth>
            </wp14:sizeRelH>
            <wp14:sizeRelV relativeFrom="page">
              <wp14:pctHeight>0</wp14:pctHeight>
            </wp14:sizeRelV>
          </wp:anchor>
        </w:drawing>
      </w:r>
      <w:r w:rsidRPr="00C126B9">
        <w:rPr>
          <w:rFonts w:ascii="Garamond" w:hAnsi="Garamond"/>
          <w:noProof/>
        </w:rPr>
        <w:drawing>
          <wp:anchor distT="0" distB="0" distL="114300" distR="114300" simplePos="0" relativeHeight="251679744" behindDoc="0" locked="0" layoutInCell="1" allowOverlap="1" wp14:anchorId="684991BD" wp14:editId="61349C7C">
            <wp:simplePos x="0" y="0"/>
            <wp:positionH relativeFrom="column">
              <wp:posOffset>-642620</wp:posOffset>
            </wp:positionH>
            <wp:positionV relativeFrom="paragraph">
              <wp:posOffset>295275</wp:posOffset>
            </wp:positionV>
            <wp:extent cx="937260" cy="850265"/>
            <wp:effectExtent l="0" t="0" r="0" b="6985"/>
            <wp:wrapNone/>
            <wp:docPr id="10" name="Image 10"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ne image contenant tabl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260" cy="850265"/>
                    </a:xfrm>
                    <a:prstGeom prst="rect">
                      <a:avLst/>
                    </a:prstGeom>
                    <a:noFill/>
                  </pic:spPr>
                </pic:pic>
              </a:graphicData>
            </a:graphic>
            <wp14:sizeRelH relativeFrom="page">
              <wp14:pctWidth>0</wp14:pctWidth>
            </wp14:sizeRelH>
            <wp14:sizeRelV relativeFrom="page">
              <wp14:pctHeight>0</wp14:pctHeight>
            </wp14:sizeRelV>
          </wp:anchor>
        </w:drawing>
      </w:r>
      <w:r w:rsidRPr="00C126B9">
        <w:rPr>
          <w:rFonts w:ascii="Garamond" w:hAnsi="Garamond"/>
          <w:noProof/>
        </w:rPr>
        <mc:AlternateContent>
          <mc:Choice Requires="wps">
            <w:drawing>
              <wp:anchor distT="45720" distB="45720" distL="114300" distR="114300" simplePos="0" relativeHeight="251676672" behindDoc="0" locked="0" layoutInCell="1" allowOverlap="1" wp14:anchorId="436F1B98" wp14:editId="19E72C96">
                <wp:simplePos x="0" y="0"/>
                <wp:positionH relativeFrom="margin">
                  <wp:posOffset>395605</wp:posOffset>
                </wp:positionH>
                <wp:positionV relativeFrom="margin">
                  <wp:posOffset>5767705</wp:posOffset>
                </wp:positionV>
                <wp:extent cx="2276475" cy="1238250"/>
                <wp:effectExtent l="0" t="0" r="28575" b="19050"/>
                <wp:wrapSquare wrapText="bothSides"/>
                <wp:docPr id="13" name="Rectangle 13"/>
                <wp:cNvGraphicFramePr/>
                <a:graphic xmlns:a="http://schemas.openxmlformats.org/drawingml/2006/main">
                  <a:graphicData uri="http://schemas.microsoft.com/office/word/2010/wordprocessingShape">
                    <wps:wsp>
                      <wps:cNvSpPr/>
                      <wps:spPr>
                        <a:xfrm>
                          <a:off x="0" y="0"/>
                          <a:ext cx="2276475" cy="123825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17F44A5C" w14:textId="77777777" w:rsidR="004D2B1C" w:rsidRPr="001C42D1" w:rsidRDefault="004D2B1C" w:rsidP="004D2B1C">
                            <w:pPr>
                              <w:jc w:val="both"/>
                              <w:rPr>
                                <w:rFonts w:ascii="Garamond" w:hAnsi="Garamond"/>
                              </w:rPr>
                            </w:pPr>
                            <w:r w:rsidRPr="001C42D1">
                              <w:rPr>
                                <w:rFonts w:ascii="Garamond" w:hAnsi="Garamond"/>
                                <w:color w:val="000000"/>
                                <w:sz w:val="18"/>
                              </w:rPr>
                              <w:t>On pourra se demander dans quel MST ma CST prend-elle place ? Quels sont les procédés, les procédures, les contraintes physiques, technologiques</w:t>
                            </w:r>
                            <w:r w:rsidRPr="001C42D1">
                              <w:rPr>
                                <w:rFonts w:ascii="Times New Roman" w:hAnsi="Times New Roman" w:cs="Times New Roman"/>
                                <w:color w:val="000000"/>
                                <w:sz w:val="18"/>
                              </w:rPr>
                              <w:t> </w:t>
                            </w:r>
                            <w:r w:rsidRPr="001C42D1">
                              <w:rPr>
                                <w:rFonts w:ascii="Garamond" w:hAnsi="Garamond"/>
                                <w:color w:val="000000"/>
                                <w:sz w:val="18"/>
                              </w:rPr>
                              <w:t>et humaines mises en jeu</w:t>
                            </w:r>
                            <w:r w:rsidRPr="001C42D1">
                              <w:rPr>
                                <w:rFonts w:ascii="Times New Roman" w:hAnsi="Times New Roman" w:cs="Times New Roman"/>
                                <w:color w:val="000000"/>
                                <w:sz w:val="18"/>
                              </w:rPr>
                              <w:t> </w:t>
                            </w:r>
                            <w:r w:rsidRPr="001C42D1">
                              <w:rPr>
                                <w:rFonts w:ascii="Garamond" w:hAnsi="Garamond"/>
                                <w:color w:val="000000"/>
                                <w:sz w:val="18"/>
                              </w:rPr>
                              <w:t xml:space="preserve">? </w:t>
                            </w:r>
                            <w:r w:rsidRPr="001C42D1">
                              <w:rPr>
                                <w:rFonts w:ascii="Garamond" w:hAnsi="Garamond" w:cs="Garamond"/>
                                <w:color w:val="000000"/>
                                <w:sz w:val="18"/>
                              </w:rPr>
                              <w:t>À</w:t>
                            </w:r>
                            <w:r w:rsidRPr="001C42D1">
                              <w:rPr>
                                <w:rFonts w:ascii="Garamond" w:hAnsi="Garamond"/>
                                <w:color w:val="000000"/>
                                <w:sz w:val="18"/>
                              </w:rPr>
                              <w:t xml:space="preserve"> quel point en sommes-nous d</w:t>
                            </w:r>
                            <w:r w:rsidRPr="001C42D1">
                              <w:rPr>
                                <w:rFonts w:ascii="Garamond" w:hAnsi="Garamond" w:cs="Garamond"/>
                                <w:color w:val="000000"/>
                                <w:sz w:val="18"/>
                              </w:rPr>
                              <w:t>é</w:t>
                            </w:r>
                            <w:r w:rsidRPr="001C42D1">
                              <w:rPr>
                                <w:rFonts w:ascii="Garamond" w:hAnsi="Garamond"/>
                                <w:color w:val="000000"/>
                                <w:sz w:val="18"/>
                              </w:rPr>
                              <w:t>pendants</w:t>
                            </w:r>
                            <w:r w:rsidRPr="001C42D1">
                              <w:rPr>
                                <w:rFonts w:ascii="Times New Roman" w:hAnsi="Times New Roman" w:cs="Times New Roman"/>
                                <w:color w:val="000000"/>
                                <w:sz w:val="18"/>
                              </w:rPr>
                              <w:t> </w:t>
                            </w:r>
                            <w:r w:rsidRPr="001C42D1">
                              <w:rPr>
                                <w:rFonts w:ascii="Garamond" w:hAnsi="Garamond"/>
                                <w:color w:val="000000"/>
                                <w:sz w:val="18"/>
                              </w:rPr>
                              <w:t>? Existe-t-il d’autres façons de faire</w:t>
                            </w:r>
                            <w:r w:rsidRPr="001C42D1">
                              <w:rPr>
                                <w:rFonts w:ascii="Times New Roman" w:hAnsi="Times New Roman" w:cs="Times New Roman"/>
                                <w:color w:val="000000"/>
                                <w:sz w:val="18"/>
                              </w:rPr>
                              <w:t> </w:t>
                            </w:r>
                            <w:r w:rsidRPr="001C42D1">
                              <w:rPr>
                                <w:rFonts w:ascii="Garamond" w:hAnsi="Garamond"/>
                                <w:color w:val="000000"/>
                                <w:sz w:val="18"/>
                              </w:rPr>
                              <w:t xml:space="preserve">? Le cas </w:t>
                            </w:r>
                            <w:r w:rsidRPr="001C42D1">
                              <w:rPr>
                                <w:rFonts w:ascii="Garamond" w:hAnsi="Garamond" w:cs="Garamond"/>
                                <w:color w:val="000000"/>
                                <w:sz w:val="18"/>
                              </w:rPr>
                              <w:t>é</w:t>
                            </w:r>
                            <w:r w:rsidRPr="001C42D1">
                              <w:rPr>
                                <w:rFonts w:ascii="Garamond" w:hAnsi="Garamond"/>
                                <w:color w:val="000000"/>
                                <w:sz w:val="18"/>
                              </w:rPr>
                              <w:t>ch</w:t>
                            </w:r>
                            <w:r w:rsidRPr="001C42D1">
                              <w:rPr>
                                <w:rFonts w:ascii="Garamond" w:hAnsi="Garamond" w:cs="Garamond"/>
                                <w:color w:val="000000"/>
                                <w:sz w:val="18"/>
                              </w:rPr>
                              <w:t>é</w:t>
                            </w:r>
                            <w:r w:rsidRPr="001C42D1">
                              <w:rPr>
                                <w:rFonts w:ascii="Garamond" w:hAnsi="Garamond"/>
                                <w:color w:val="000000"/>
                                <w:sz w:val="18"/>
                              </w:rPr>
                              <w:t>ant, peut-on en cr</w:t>
                            </w:r>
                            <w:r w:rsidRPr="001C42D1">
                              <w:rPr>
                                <w:rFonts w:ascii="Garamond" w:hAnsi="Garamond" w:cs="Garamond"/>
                                <w:color w:val="000000"/>
                                <w:sz w:val="18"/>
                              </w:rPr>
                              <w:t>é</w:t>
                            </w:r>
                            <w:r w:rsidRPr="001C42D1">
                              <w:rPr>
                                <w:rFonts w:ascii="Garamond" w:hAnsi="Garamond"/>
                                <w:color w:val="000000"/>
                                <w:sz w:val="18"/>
                              </w:rPr>
                              <w:t>er une</w:t>
                            </w:r>
                            <w:r w:rsidRPr="001C42D1">
                              <w:rPr>
                                <w:rFonts w:ascii="Times New Roman" w:hAnsi="Times New Roman" w:cs="Times New Roman"/>
                                <w:color w:val="000000"/>
                                <w:sz w:val="18"/>
                              </w:rPr>
                              <w:t> </w:t>
                            </w:r>
                            <w:r w:rsidRPr="001C42D1">
                              <w:rPr>
                                <w:rFonts w:ascii="Garamond" w:hAnsi="Garamond"/>
                                <w:color w:val="000000"/>
                                <w:sz w:val="18"/>
                              </w:rPr>
                              <w:t xml:space="preserve">? </w:t>
                            </w:r>
                            <w:r w:rsidRPr="001C42D1">
                              <w:rPr>
                                <w:rFonts w:ascii="Garamond" w:hAnsi="Garamond" w:cs="Garamond"/>
                                <w:color w:val="000000"/>
                                <w:sz w:val="18"/>
                              </w:rPr>
                              <w:t>À</w:t>
                            </w:r>
                            <w:r w:rsidRPr="001C42D1">
                              <w:rPr>
                                <w:rFonts w:ascii="Garamond" w:hAnsi="Garamond"/>
                                <w:color w:val="000000"/>
                                <w:sz w:val="18"/>
                              </w:rPr>
                              <w:t xml:space="preserve"> partir de l</w:t>
                            </w:r>
                            <w:r w:rsidRPr="001C42D1">
                              <w:rPr>
                                <w:rFonts w:ascii="Garamond" w:hAnsi="Garamond" w:cs="Garamond"/>
                                <w:color w:val="000000"/>
                                <w:sz w:val="18"/>
                              </w:rPr>
                              <w:t>’</w:t>
                            </w:r>
                            <w:r w:rsidRPr="001C42D1">
                              <w:rPr>
                                <w:rFonts w:ascii="Garamond" w:hAnsi="Garamond"/>
                                <w:color w:val="000000"/>
                                <w:sz w:val="18"/>
                              </w:rPr>
                              <w:t>existant</w:t>
                            </w:r>
                            <w:r w:rsidRPr="001C42D1">
                              <w:rPr>
                                <w:rFonts w:ascii="Times New Roman" w:hAnsi="Times New Roman" w:cs="Times New Roman"/>
                                <w:color w:val="000000"/>
                                <w:sz w:val="18"/>
                              </w:rPr>
                              <w:t> </w:t>
                            </w:r>
                            <w:r w:rsidRPr="001C42D1">
                              <w:rPr>
                                <w:rFonts w:ascii="Garamond" w:hAnsi="Garamond"/>
                                <w:color w:val="000000"/>
                                <w:sz w:val="18"/>
                              </w:rPr>
                              <w:t>ou en cr</w:t>
                            </w:r>
                            <w:r w:rsidRPr="001C42D1">
                              <w:rPr>
                                <w:rFonts w:ascii="Garamond" w:hAnsi="Garamond" w:cs="Garamond"/>
                                <w:color w:val="000000"/>
                                <w:sz w:val="18"/>
                              </w:rPr>
                              <w:t>é</w:t>
                            </w:r>
                            <w:r w:rsidRPr="001C42D1">
                              <w:rPr>
                                <w:rFonts w:ascii="Garamond" w:hAnsi="Garamond"/>
                                <w:color w:val="000000"/>
                                <w:sz w:val="18"/>
                              </w:rPr>
                              <w:t>ant quelque chose</w:t>
                            </w:r>
                            <w:r w:rsidRPr="001C42D1">
                              <w:rPr>
                                <w:rFonts w:ascii="Times New Roman" w:hAnsi="Times New Roman" w:cs="Times New Roman"/>
                                <w:color w:val="000000"/>
                                <w:sz w:val="18"/>
                              </w:rPr>
                              <w:t> </w:t>
                            </w:r>
                            <w:r w:rsidRPr="001C42D1">
                              <w:rPr>
                                <w:rFonts w:ascii="Garamond" w:hAnsi="Garamond"/>
                                <w:color w:val="000000"/>
                                <w:sz w:val="18"/>
                              </w:rPr>
                              <w:t>?</w:t>
                            </w:r>
                          </w:p>
                          <w:p w14:paraId="11D55F20" w14:textId="77777777" w:rsidR="004D2B1C" w:rsidRPr="00C126B9" w:rsidRDefault="004D2B1C" w:rsidP="004D2B1C">
                            <w:pPr>
                              <w:jc w:val="both"/>
                              <w:rPr>
                                <w:rFonts w:ascii="Garamond" w:hAnsi="Garamond"/>
                              </w:rPr>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36F1B98" id="Rectangle 13" o:spid="_x0000_s1035" style="position:absolute;left:0;text-align:left;margin-left:31.15pt;margin-top:454.15pt;width:179.25pt;height:9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" strokecolor="#595959">
                <v:stroke startarrowwidth="narrow" startarrowlength="short" endarrowwidth="narrow" endarrowlength="short"/>
                <v:textbox inset="2.53958mm,1.2694mm,2.53958mm,1.2694mm">
                  <w:txbxContent>
                    <w:p w14:paraId="17F44A5C" w14:textId="77777777" w:rsidR="004D2B1C" w:rsidRPr="001C42D1" w:rsidRDefault="004D2B1C" w:rsidP="004D2B1C">
                      <w:pPr>
                        <w:jc w:val="both"/>
                        <w:rPr>
                          <w:rFonts w:ascii="Garamond" w:hAnsi="Garamond"/>
                        </w:rPr>
                      </w:pPr>
                      <w:r w:rsidRPr="001C42D1">
                        <w:rPr>
                          <w:rFonts w:ascii="Garamond" w:hAnsi="Garamond"/>
                          <w:color w:val="000000"/>
                          <w:sz w:val="18"/>
                        </w:rPr>
                        <w:t>On pourra se demander dans quel MST ma CST prend-elle place ? Quels sont les procédés, les procédures, les contraintes physiques, technologiques</w:t>
                      </w:r>
                      <w:r w:rsidRPr="001C42D1">
                        <w:rPr>
                          <w:rFonts w:ascii="Times New Roman" w:hAnsi="Times New Roman" w:cs="Times New Roman"/>
                          <w:color w:val="000000"/>
                          <w:sz w:val="18"/>
                        </w:rPr>
                        <w:t> </w:t>
                      </w:r>
                      <w:r w:rsidRPr="001C42D1">
                        <w:rPr>
                          <w:rFonts w:ascii="Garamond" w:hAnsi="Garamond"/>
                          <w:color w:val="000000"/>
                          <w:sz w:val="18"/>
                        </w:rPr>
                        <w:t>et humaines mises en jeu</w:t>
                      </w:r>
                      <w:r w:rsidRPr="001C42D1">
                        <w:rPr>
                          <w:rFonts w:ascii="Times New Roman" w:hAnsi="Times New Roman" w:cs="Times New Roman"/>
                          <w:color w:val="000000"/>
                          <w:sz w:val="18"/>
                        </w:rPr>
                        <w:t> </w:t>
                      </w:r>
                      <w:r w:rsidRPr="001C42D1">
                        <w:rPr>
                          <w:rFonts w:ascii="Garamond" w:hAnsi="Garamond"/>
                          <w:color w:val="000000"/>
                          <w:sz w:val="18"/>
                        </w:rPr>
                        <w:t xml:space="preserve">? </w:t>
                      </w:r>
                      <w:r w:rsidRPr="001C42D1">
                        <w:rPr>
                          <w:rFonts w:ascii="Garamond" w:hAnsi="Garamond" w:cs="Garamond"/>
                          <w:color w:val="000000"/>
                          <w:sz w:val="18"/>
                        </w:rPr>
                        <w:t>À</w:t>
                      </w:r>
                      <w:r w:rsidRPr="001C42D1">
                        <w:rPr>
                          <w:rFonts w:ascii="Garamond" w:hAnsi="Garamond"/>
                          <w:color w:val="000000"/>
                          <w:sz w:val="18"/>
                        </w:rPr>
                        <w:t xml:space="preserve"> quel point en sommes-nous d</w:t>
                      </w:r>
                      <w:r w:rsidRPr="001C42D1">
                        <w:rPr>
                          <w:rFonts w:ascii="Garamond" w:hAnsi="Garamond" w:cs="Garamond"/>
                          <w:color w:val="000000"/>
                          <w:sz w:val="18"/>
                        </w:rPr>
                        <w:t>é</w:t>
                      </w:r>
                      <w:r w:rsidRPr="001C42D1">
                        <w:rPr>
                          <w:rFonts w:ascii="Garamond" w:hAnsi="Garamond"/>
                          <w:color w:val="000000"/>
                          <w:sz w:val="18"/>
                        </w:rPr>
                        <w:t>pendants</w:t>
                      </w:r>
                      <w:r w:rsidRPr="001C42D1">
                        <w:rPr>
                          <w:rFonts w:ascii="Times New Roman" w:hAnsi="Times New Roman" w:cs="Times New Roman"/>
                          <w:color w:val="000000"/>
                          <w:sz w:val="18"/>
                        </w:rPr>
                        <w:t> </w:t>
                      </w:r>
                      <w:r w:rsidRPr="001C42D1">
                        <w:rPr>
                          <w:rFonts w:ascii="Garamond" w:hAnsi="Garamond"/>
                          <w:color w:val="000000"/>
                          <w:sz w:val="18"/>
                        </w:rPr>
                        <w:t>? Existe-t-il d’autres façons de faire</w:t>
                      </w:r>
                      <w:r w:rsidRPr="001C42D1">
                        <w:rPr>
                          <w:rFonts w:ascii="Times New Roman" w:hAnsi="Times New Roman" w:cs="Times New Roman"/>
                          <w:color w:val="000000"/>
                          <w:sz w:val="18"/>
                        </w:rPr>
                        <w:t> </w:t>
                      </w:r>
                      <w:r w:rsidRPr="001C42D1">
                        <w:rPr>
                          <w:rFonts w:ascii="Garamond" w:hAnsi="Garamond"/>
                          <w:color w:val="000000"/>
                          <w:sz w:val="18"/>
                        </w:rPr>
                        <w:t xml:space="preserve">? Le cas </w:t>
                      </w:r>
                      <w:r w:rsidRPr="001C42D1">
                        <w:rPr>
                          <w:rFonts w:ascii="Garamond" w:hAnsi="Garamond" w:cs="Garamond"/>
                          <w:color w:val="000000"/>
                          <w:sz w:val="18"/>
                        </w:rPr>
                        <w:t>é</w:t>
                      </w:r>
                      <w:r w:rsidRPr="001C42D1">
                        <w:rPr>
                          <w:rFonts w:ascii="Garamond" w:hAnsi="Garamond"/>
                          <w:color w:val="000000"/>
                          <w:sz w:val="18"/>
                        </w:rPr>
                        <w:t>ch</w:t>
                      </w:r>
                      <w:r w:rsidRPr="001C42D1">
                        <w:rPr>
                          <w:rFonts w:ascii="Garamond" w:hAnsi="Garamond" w:cs="Garamond"/>
                          <w:color w:val="000000"/>
                          <w:sz w:val="18"/>
                        </w:rPr>
                        <w:t>é</w:t>
                      </w:r>
                      <w:r w:rsidRPr="001C42D1">
                        <w:rPr>
                          <w:rFonts w:ascii="Garamond" w:hAnsi="Garamond"/>
                          <w:color w:val="000000"/>
                          <w:sz w:val="18"/>
                        </w:rPr>
                        <w:t>ant, peut-on en cr</w:t>
                      </w:r>
                      <w:r w:rsidRPr="001C42D1">
                        <w:rPr>
                          <w:rFonts w:ascii="Garamond" w:hAnsi="Garamond" w:cs="Garamond"/>
                          <w:color w:val="000000"/>
                          <w:sz w:val="18"/>
                        </w:rPr>
                        <w:t>é</w:t>
                      </w:r>
                      <w:r w:rsidRPr="001C42D1">
                        <w:rPr>
                          <w:rFonts w:ascii="Garamond" w:hAnsi="Garamond"/>
                          <w:color w:val="000000"/>
                          <w:sz w:val="18"/>
                        </w:rPr>
                        <w:t>er une</w:t>
                      </w:r>
                      <w:r w:rsidRPr="001C42D1">
                        <w:rPr>
                          <w:rFonts w:ascii="Times New Roman" w:hAnsi="Times New Roman" w:cs="Times New Roman"/>
                          <w:color w:val="000000"/>
                          <w:sz w:val="18"/>
                        </w:rPr>
                        <w:t> </w:t>
                      </w:r>
                      <w:r w:rsidRPr="001C42D1">
                        <w:rPr>
                          <w:rFonts w:ascii="Garamond" w:hAnsi="Garamond"/>
                          <w:color w:val="000000"/>
                          <w:sz w:val="18"/>
                        </w:rPr>
                        <w:t xml:space="preserve">? </w:t>
                      </w:r>
                      <w:r w:rsidRPr="001C42D1">
                        <w:rPr>
                          <w:rFonts w:ascii="Garamond" w:hAnsi="Garamond" w:cs="Garamond"/>
                          <w:color w:val="000000"/>
                          <w:sz w:val="18"/>
                        </w:rPr>
                        <w:t>À</w:t>
                      </w:r>
                      <w:r w:rsidRPr="001C42D1">
                        <w:rPr>
                          <w:rFonts w:ascii="Garamond" w:hAnsi="Garamond"/>
                          <w:color w:val="000000"/>
                          <w:sz w:val="18"/>
                        </w:rPr>
                        <w:t xml:space="preserve"> partir de l</w:t>
                      </w:r>
                      <w:r w:rsidRPr="001C42D1">
                        <w:rPr>
                          <w:rFonts w:ascii="Garamond" w:hAnsi="Garamond" w:cs="Garamond"/>
                          <w:color w:val="000000"/>
                          <w:sz w:val="18"/>
                        </w:rPr>
                        <w:t>’</w:t>
                      </w:r>
                      <w:r w:rsidRPr="001C42D1">
                        <w:rPr>
                          <w:rFonts w:ascii="Garamond" w:hAnsi="Garamond"/>
                          <w:color w:val="000000"/>
                          <w:sz w:val="18"/>
                        </w:rPr>
                        <w:t>existant</w:t>
                      </w:r>
                      <w:r w:rsidRPr="001C42D1">
                        <w:rPr>
                          <w:rFonts w:ascii="Times New Roman" w:hAnsi="Times New Roman" w:cs="Times New Roman"/>
                          <w:color w:val="000000"/>
                          <w:sz w:val="18"/>
                        </w:rPr>
                        <w:t> </w:t>
                      </w:r>
                      <w:r w:rsidRPr="001C42D1">
                        <w:rPr>
                          <w:rFonts w:ascii="Garamond" w:hAnsi="Garamond"/>
                          <w:color w:val="000000"/>
                          <w:sz w:val="18"/>
                        </w:rPr>
                        <w:t>ou en cr</w:t>
                      </w:r>
                      <w:r w:rsidRPr="001C42D1">
                        <w:rPr>
                          <w:rFonts w:ascii="Garamond" w:hAnsi="Garamond" w:cs="Garamond"/>
                          <w:color w:val="000000"/>
                          <w:sz w:val="18"/>
                        </w:rPr>
                        <w:t>é</w:t>
                      </w:r>
                      <w:r w:rsidRPr="001C42D1">
                        <w:rPr>
                          <w:rFonts w:ascii="Garamond" w:hAnsi="Garamond"/>
                          <w:color w:val="000000"/>
                          <w:sz w:val="18"/>
                        </w:rPr>
                        <w:t>ant quelque chose</w:t>
                      </w:r>
                      <w:r w:rsidRPr="001C42D1">
                        <w:rPr>
                          <w:rFonts w:ascii="Times New Roman" w:hAnsi="Times New Roman" w:cs="Times New Roman"/>
                          <w:color w:val="000000"/>
                          <w:sz w:val="18"/>
                        </w:rPr>
                        <w:t> </w:t>
                      </w:r>
                      <w:r w:rsidRPr="001C42D1">
                        <w:rPr>
                          <w:rFonts w:ascii="Garamond" w:hAnsi="Garamond"/>
                          <w:color w:val="000000"/>
                          <w:sz w:val="18"/>
                        </w:rPr>
                        <w:t>?</w:t>
                      </w:r>
                    </w:p>
                    <w:p w14:paraId="11D55F20" w14:textId="77777777" w:rsidR="004D2B1C" w:rsidRPr="00C126B9" w:rsidRDefault="004D2B1C" w:rsidP="004D2B1C">
                      <w:pPr>
                        <w:jc w:val="both"/>
                        <w:rPr>
                          <w:rFonts w:ascii="Garamond" w:hAnsi="Garamond"/>
                        </w:rPr>
                      </w:pPr>
                    </w:p>
                  </w:txbxContent>
                </v:textbox>
                <w10:wrap type="square" anchorx="margin" anchory="margin"/>
              </v:rect>
            </w:pict>
          </mc:Fallback>
        </mc:AlternateContent>
      </w:r>
    </w:p>
    <w:p w14:paraId="2932B16D" w14:textId="6599FBC7" w:rsidR="00C126B9" w:rsidRDefault="00C126B9" w:rsidP="004D2B1C">
      <w:pPr>
        <w:jc w:val="center"/>
        <w:rPr>
          <w:rFonts w:ascii="Garamond" w:hAnsi="Garamond"/>
          <w:b/>
          <w:sz w:val="36"/>
          <w:szCs w:val="36"/>
        </w:rPr>
      </w:pPr>
    </w:p>
    <w:p w14:paraId="1E3445F9" w14:textId="129998FF" w:rsidR="00C126B9" w:rsidRDefault="00C126B9" w:rsidP="004D2B1C">
      <w:pPr>
        <w:jc w:val="center"/>
        <w:rPr>
          <w:rFonts w:ascii="Garamond" w:hAnsi="Garamond"/>
          <w:b/>
          <w:sz w:val="36"/>
          <w:szCs w:val="36"/>
        </w:rPr>
      </w:pPr>
    </w:p>
    <w:p w14:paraId="359D1A66" w14:textId="194A8B0F" w:rsidR="00C126B9" w:rsidRDefault="001C42D1" w:rsidP="004D2B1C">
      <w:pPr>
        <w:jc w:val="center"/>
        <w:rPr>
          <w:rFonts w:ascii="Garamond" w:hAnsi="Garamond"/>
          <w:b/>
          <w:sz w:val="36"/>
          <w:szCs w:val="36"/>
        </w:rPr>
      </w:pPr>
      <w:r w:rsidRPr="00C126B9">
        <w:rPr>
          <w:rFonts w:ascii="Garamond" w:hAnsi="Garamond"/>
          <w:noProof/>
        </w:rPr>
        <w:drawing>
          <wp:anchor distT="0" distB="0" distL="114300" distR="114300" simplePos="0" relativeHeight="251681792" behindDoc="0" locked="0" layoutInCell="1" allowOverlap="1" wp14:anchorId="7B12DFA1" wp14:editId="6286E17F">
            <wp:simplePos x="0" y="0"/>
            <wp:positionH relativeFrom="column">
              <wp:posOffset>2934335</wp:posOffset>
            </wp:positionH>
            <wp:positionV relativeFrom="paragraph">
              <wp:posOffset>264795</wp:posOffset>
            </wp:positionV>
            <wp:extent cx="938530" cy="597535"/>
            <wp:effectExtent l="0" t="0" r="0" b="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Une image contenant tex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530" cy="597535"/>
                    </a:xfrm>
                    <a:prstGeom prst="rect">
                      <a:avLst/>
                    </a:prstGeom>
                    <a:noFill/>
                  </pic:spPr>
                </pic:pic>
              </a:graphicData>
            </a:graphic>
            <wp14:sizeRelH relativeFrom="page">
              <wp14:pctWidth>0</wp14:pctWidth>
            </wp14:sizeRelH>
            <wp14:sizeRelV relativeFrom="page">
              <wp14:pctHeight>0</wp14:pctHeight>
            </wp14:sizeRelV>
          </wp:anchor>
        </w:drawing>
      </w:r>
      <w:r w:rsidRPr="00C126B9">
        <w:rPr>
          <w:rFonts w:ascii="Garamond" w:hAnsi="Garamond"/>
          <w:noProof/>
        </w:rPr>
        <mc:AlternateContent>
          <mc:Choice Requires="wps">
            <w:drawing>
              <wp:anchor distT="45720" distB="45720" distL="114300" distR="114300" simplePos="0" relativeHeight="251674624" behindDoc="0" locked="0" layoutInCell="1" allowOverlap="1" wp14:anchorId="6A5CAD6B" wp14:editId="5CD62700">
                <wp:simplePos x="0" y="0"/>
                <wp:positionH relativeFrom="margin">
                  <wp:posOffset>4015105</wp:posOffset>
                </wp:positionH>
                <wp:positionV relativeFrom="page">
                  <wp:posOffset>7896225</wp:posOffset>
                </wp:positionV>
                <wp:extent cx="2257425" cy="6667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257425" cy="66675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10093DDA" w14:textId="77777777" w:rsidR="004D2B1C" w:rsidRPr="00C126B9" w:rsidRDefault="004D2B1C" w:rsidP="004D2B1C">
                            <w:pPr>
                              <w:jc w:val="both"/>
                              <w:rPr>
                                <w:rFonts w:ascii="Garamond" w:hAnsi="Garamond"/>
                              </w:rPr>
                            </w:pPr>
                            <w:r w:rsidRPr="00C126B9">
                              <w:rPr>
                                <w:rFonts w:ascii="Garamond" w:hAnsi="Garamond"/>
                                <w:color w:val="000000"/>
                                <w:sz w:val="18"/>
                              </w:rPr>
                              <w:t>Une connaissance approfondie des enveloppes de chaque acteur, de leurs financements, des budgets annexes, des acteurs invisibles, peut-être éclairante en situation de blocage.</w:t>
                            </w:r>
                          </w:p>
                          <w:p w14:paraId="4D968AF8" w14:textId="77777777" w:rsidR="004D2B1C" w:rsidRDefault="004D2B1C" w:rsidP="004D2B1C">
                            <w:pPr>
                              <w:jc w:val="both"/>
                            </w:pPr>
                            <w:r>
                              <w:rPr>
                                <w:color w:val="000000"/>
                                <w:sz w:val="18"/>
                              </w:rPr>
                              <w:t xml:space="preserve"> </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A5CAD6B" id="Rectangle 15" o:spid="_x0000_s1036" style="position:absolute;left:0;text-align:left;margin-left:316.15pt;margin-top:621.75pt;width:177.75pt;height:5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" strokecolor="#595959">
                <v:stroke startarrowwidth="narrow" startarrowlength="short" endarrowwidth="narrow" endarrowlength="short"/>
                <v:textbox inset="2.53958mm,1.2694mm,2.53958mm,1.2694mm">
                  <w:txbxContent>
                    <w:p w14:paraId="10093DDA" w14:textId="77777777" w:rsidR="004D2B1C" w:rsidRPr="00C126B9" w:rsidRDefault="004D2B1C" w:rsidP="004D2B1C">
                      <w:pPr>
                        <w:jc w:val="both"/>
                        <w:rPr>
                          <w:rFonts w:ascii="Garamond" w:hAnsi="Garamond"/>
                        </w:rPr>
                      </w:pPr>
                      <w:r w:rsidRPr="00C126B9">
                        <w:rPr>
                          <w:rFonts w:ascii="Garamond" w:hAnsi="Garamond"/>
                          <w:color w:val="000000"/>
                          <w:sz w:val="18"/>
                        </w:rPr>
                        <w:t>Une connaissance approfondie des enveloppes de chaque acteur, de leurs financements, des budgets annexes, des acteurs invisibles, peut-être éclairante en situation de blocage.</w:t>
                      </w:r>
                    </w:p>
                    <w:p w14:paraId="4D968AF8" w14:textId="77777777" w:rsidR="004D2B1C" w:rsidRDefault="004D2B1C" w:rsidP="004D2B1C">
                      <w:pPr>
                        <w:jc w:val="both"/>
                      </w:pPr>
                      <w:r>
                        <w:rPr>
                          <w:color w:val="000000"/>
                          <w:sz w:val="18"/>
                        </w:rPr>
                        <w:t xml:space="preserve"> </w:t>
                      </w:r>
                    </w:p>
                  </w:txbxContent>
                </v:textbox>
                <w10:wrap anchorx="margin" anchory="page"/>
              </v:rect>
            </w:pict>
          </mc:Fallback>
        </mc:AlternateContent>
      </w:r>
      <w:r w:rsidRPr="00C126B9">
        <w:rPr>
          <w:rFonts w:ascii="Garamond" w:hAnsi="Garamond"/>
          <w:noProof/>
        </w:rPr>
        <w:drawing>
          <wp:anchor distT="0" distB="0" distL="114300" distR="114300" simplePos="0" relativeHeight="251682816" behindDoc="0" locked="0" layoutInCell="1" allowOverlap="1" wp14:anchorId="1E1A111C" wp14:editId="05F52292">
            <wp:simplePos x="0" y="0"/>
            <wp:positionH relativeFrom="column">
              <wp:posOffset>-655955</wp:posOffset>
            </wp:positionH>
            <wp:positionV relativeFrom="paragraph">
              <wp:posOffset>390525</wp:posOffset>
            </wp:positionV>
            <wp:extent cx="929640" cy="834390"/>
            <wp:effectExtent l="0" t="0" r="3810" b="3810"/>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Une image contenant text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640" cy="834390"/>
                    </a:xfrm>
                    <a:prstGeom prst="rect">
                      <a:avLst/>
                    </a:prstGeom>
                    <a:noFill/>
                  </pic:spPr>
                </pic:pic>
              </a:graphicData>
            </a:graphic>
            <wp14:sizeRelH relativeFrom="page">
              <wp14:pctWidth>0</wp14:pctWidth>
            </wp14:sizeRelH>
            <wp14:sizeRelV relativeFrom="page">
              <wp14:pctHeight>0</wp14:pctHeight>
            </wp14:sizeRelV>
          </wp:anchor>
        </w:drawing>
      </w:r>
    </w:p>
    <w:p w14:paraId="3A1BD37E" w14:textId="5ECA7DD7" w:rsidR="00C126B9" w:rsidRDefault="001C42D1" w:rsidP="001C42D1">
      <w:pPr>
        <w:jc w:val="center"/>
        <w:rPr>
          <w:rFonts w:ascii="Garamond" w:hAnsi="Garamond"/>
          <w:b/>
          <w:sz w:val="36"/>
          <w:szCs w:val="36"/>
        </w:rPr>
      </w:pPr>
      <w:r w:rsidRPr="00C126B9">
        <w:rPr>
          <w:rFonts w:ascii="Garamond" w:hAnsi="Garamond"/>
          <w:noProof/>
        </w:rPr>
        <mc:AlternateContent>
          <mc:Choice Requires="wps">
            <w:drawing>
              <wp:anchor distT="45720" distB="45720" distL="114300" distR="114300" simplePos="0" relativeHeight="251675648" behindDoc="0" locked="0" layoutInCell="1" allowOverlap="1" wp14:anchorId="0075D4BE" wp14:editId="683B0569">
                <wp:simplePos x="0" y="0"/>
                <wp:positionH relativeFrom="page">
                  <wp:posOffset>1304925</wp:posOffset>
                </wp:positionH>
                <wp:positionV relativeFrom="bottomMargin">
                  <wp:posOffset>-1753235</wp:posOffset>
                </wp:positionV>
                <wp:extent cx="2266950" cy="885825"/>
                <wp:effectExtent l="0" t="0" r="19050" b="28575"/>
                <wp:wrapSquare wrapText="bothSides"/>
                <wp:docPr id="14" name="Rectangle 14"/>
                <wp:cNvGraphicFramePr/>
                <a:graphic xmlns:a="http://schemas.openxmlformats.org/drawingml/2006/main">
                  <a:graphicData uri="http://schemas.microsoft.com/office/word/2010/wordprocessingShape">
                    <wps:wsp>
                      <wps:cNvSpPr/>
                      <wps:spPr>
                        <a:xfrm>
                          <a:off x="0" y="0"/>
                          <a:ext cx="2266950" cy="88582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6C9D421C" w14:textId="77777777" w:rsidR="004D2B1C" w:rsidRPr="00C126B9" w:rsidRDefault="004D2B1C" w:rsidP="004D2B1C">
                            <w:pPr>
                              <w:jc w:val="both"/>
                              <w:rPr>
                                <w:rFonts w:ascii="Garamond" w:hAnsi="Garamond"/>
                              </w:rPr>
                            </w:pPr>
                            <w:r w:rsidRPr="00C126B9">
                              <w:rPr>
                                <w:rFonts w:ascii="Garamond" w:hAnsi="Garamond"/>
                                <w:color w:val="000000"/>
                                <w:sz w:val="18"/>
                              </w:rPr>
                              <w:t>En tant que société et individu, nous pouvons représenter des inerties ou des accélérateurs. Il est toujours utile d’identifier ce qui fait peur, ce qui suscite l’engouement, ce qui s’insère dans des élans collectifs et ce qui tient de la nouveauté.</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075D4BE" id="Rectangle 14" o:spid="_x0000_s1037" style="position:absolute;left:0;text-align:left;margin-left:102.75pt;margin-top:-138.05pt;width:178.5pt;height:69.7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" strokecolor="#595959">
                <v:stroke startarrowwidth="narrow" startarrowlength="short" endarrowwidth="narrow" endarrowlength="short"/>
                <v:textbox inset="2.53958mm,1.2694mm,2.53958mm,1.2694mm">
                  <w:txbxContent>
                    <w:p w14:paraId="6C9D421C" w14:textId="77777777" w:rsidR="004D2B1C" w:rsidRPr="00C126B9" w:rsidRDefault="004D2B1C" w:rsidP="004D2B1C">
                      <w:pPr>
                        <w:jc w:val="both"/>
                        <w:rPr>
                          <w:rFonts w:ascii="Garamond" w:hAnsi="Garamond"/>
                        </w:rPr>
                      </w:pPr>
                      <w:r w:rsidRPr="00C126B9">
                        <w:rPr>
                          <w:rFonts w:ascii="Garamond" w:hAnsi="Garamond"/>
                          <w:color w:val="000000"/>
                          <w:sz w:val="18"/>
                        </w:rPr>
                        <w:t>En tant que société et individu, nous pouvons représenter des inerties ou des accélérateurs. Il est toujours utile d’identifier ce qui fait peur, ce qui suscite l’engouement, ce qui s’insère dans des élans collectifs et ce qui tient de la nouveauté.</w:t>
                      </w:r>
                    </w:p>
                  </w:txbxContent>
                </v:textbox>
                <w10:wrap type="square" anchorx="page" anchory="margin"/>
              </v:rect>
            </w:pict>
          </mc:Fallback>
        </mc:AlternateContent>
      </w:r>
    </w:p>
    <w:p w14:paraId="41877F0F" w14:textId="7DFD20DC" w:rsidR="001C42D1" w:rsidRDefault="003B697E">
      <w:pPr>
        <w:rPr>
          <w:rFonts w:ascii="Garamond" w:hAnsi="Garamond"/>
          <w:b/>
          <w:sz w:val="36"/>
          <w:szCs w:val="36"/>
        </w:rPr>
      </w:pPr>
      <w:r>
        <w:rPr>
          <w:noProof/>
        </w:rPr>
        <mc:AlternateContent>
          <mc:Choice Requires="wps">
            <w:drawing>
              <wp:anchor distT="45720" distB="45720" distL="114300" distR="114300" simplePos="0" relativeHeight="251701248" behindDoc="0" locked="0" layoutInCell="1" hidden="0" allowOverlap="1" wp14:anchorId="72E293B3" wp14:editId="05127D9F">
                <wp:simplePos x="0" y="0"/>
                <wp:positionH relativeFrom="column">
                  <wp:posOffset>3056255</wp:posOffset>
                </wp:positionH>
                <wp:positionV relativeFrom="paragraph">
                  <wp:posOffset>450850</wp:posOffset>
                </wp:positionV>
                <wp:extent cx="3190875" cy="939800"/>
                <wp:effectExtent l="0" t="0" r="9525" b="0"/>
                <wp:wrapNone/>
                <wp:docPr id="18" name="Rectangle 18"/>
                <wp:cNvGraphicFramePr/>
                <a:graphic xmlns:a="http://schemas.openxmlformats.org/drawingml/2006/main">
                  <a:graphicData uri="http://schemas.microsoft.com/office/word/2010/wordprocessingShape">
                    <wps:wsp>
                      <wps:cNvSpPr/>
                      <wps:spPr>
                        <a:xfrm>
                          <a:off x="0" y="0"/>
                          <a:ext cx="3190875" cy="939800"/>
                        </a:xfrm>
                        <a:prstGeom prst="rect">
                          <a:avLst/>
                        </a:prstGeom>
                        <a:solidFill>
                          <a:srgbClr val="FFFFFF"/>
                        </a:solidFill>
                        <a:ln>
                          <a:noFill/>
                        </a:ln>
                      </wps:spPr>
                      <wps:txbx>
                        <w:txbxContent>
                          <w:p w14:paraId="4C0374BC" w14:textId="6B04D298" w:rsidR="003B697E" w:rsidRPr="003B697E" w:rsidRDefault="003B697E" w:rsidP="003B697E">
                            <w:pPr>
                              <w:spacing w:line="258" w:lineRule="auto"/>
                              <w:jc w:val="both"/>
                              <w:textDirection w:val="btLr"/>
                              <w:rPr>
                                <w:rFonts w:ascii="Garamond" w:hAnsi="Garamond"/>
                                <w:sz w:val="24"/>
                                <w:szCs w:val="24"/>
                              </w:rPr>
                            </w:pPr>
                            <w:r w:rsidRPr="003B697E">
                              <w:rPr>
                                <w:rFonts w:ascii="Garamond" w:hAnsi="Garamond"/>
                                <w:i/>
                                <w:color w:val="000000"/>
                                <w:sz w:val="24"/>
                                <w:szCs w:val="24"/>
                              </w:rPr>
                              <w:t>En bout de chaque ligne et colonne, on sera amené à quantifier qualitativement le niveau d’inertie ou de levier représenté par l’acteur X ou le secteur Y grâce à des symboles. Il se remplit une fois les acteurs identifiés et l’analyse réalisée.</w:t>
                            </w:r>
                          </w:p>
                          <w:p w14:paraId="3BA23AEC" w14:textId="77777777" w:rsidR="003B697E" w:rsidRDefault="003B697E" w:rsidP="003B697E">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E293B3" id="Rectangle 18" o:spid="_x0000_s1038" style="position:absolute;margin-left:240.65pt;margin-top:35.5pt;width:251.25pt;height:74pt;z-index:251701248;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" stroked="f">
                <v:textbox inset="2.53958mm,1.2694mm,2.53958mm,1.2694mm">
                  <w:txbxContent>
                    <w:p w14:paraId="4C0374BC" w14:textId="6B04D298" w:rsidR="003B697E" w:rsidRPr="003B697E" w:rsidRDefault="003B697E" w:rsidP="003B697E">
                      <w:pPr>
                        <w:spacing w:line="258" w:lineRule="auto"/>
                        <w:jc w:val="both"/>
                        <w:textDirection w:val="btLr"/>
                        <w:rPr>
                          <w:rFonts w:ascii="Garamond" w:hAnsi="Garamond"/>
                          <w:sz w:val="24"/>
                          <w:szCs w:val="24"/>
                        </w:rPr>
                      </w:pPr>
                      <w:r w:rsidRPr="003B697E">
                        <w:rPr>
                          <w:rFonts w:ascii="Garamond" w:hAnsi="Garamond"/>
                          <w:i/>
                          <w:color w:val="000000"/>
                          <w:sz w:val="24"/>
                          <w:szCs w:val="24"/>
                        </w:rPr>
                        <w:t>En bout de chaque ligne et colonne, on sera amené à quantifier qualitativement le niveau d’inertie ou de levier représenté par l’acteur X ou le secteur Y grâce à des symboles. Il se remplit une fois les acteurs identifiés et l’analyse réalisée.</w:t>
                      </w:r>
                    </w:p>
                    <w:p w14:paraId="3BA23AEC" w14:textId="77777777" w:rsidR="003B697E" w:rsidRDefault="003B697E" w:rsidP="003B697E">
                      <w:pPr>
                        <w:spacing w:line="258" w:lineRule="auto"/>
                        <w:textDirection w:val="btLr"/>
                      </w:pPr>
                    </w:p>
                  </w:txbxContent>
                </v:textbox>
              </v:rect>
            </w:pict>
          </mc:Fallback>
        </mc:AlternateContent>
      </w:r>
      <w:r w:rsidR="001C42D1" w:rsidRPr="00C126B9">
        <w:rPr>
          <w:rFonts w:ascii="Garamond" w:hAnsi="Garamond"/>
          <w:noProof/>
        </w:rPr>
        <w:drawing>
          <wp:anchor distT="0" distB="0" distL="114300" distR="114300" simplePos="0" relativeHeight="251683840" behindDoc="0" locked="0" layoutInCell="1" allowOverlap="1" wp14:anchorId="690F2F1E" wp14:editId="5EC8DBF7">
            <wp:simplePos x="0" y="0"/>
            <wp:positionH relativeFrom="column">
              <wp:posOffset>-684530</wp:posOffset>
            </wp:positionH>
            <wp:positionV relativeFrom="paragraph">
              <wp:posOffset>913130</wp:posOffset>
            </wp:positionV>
            <wp:extent cx="1009650" cy="512445"/>
            <wp:effectExtent l="0" t="0" r="0" b="1905"/>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Une image contenant tex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512445"/>
                    </a:xfrm>
                    <a:prstGeom prst="rect">
                      <a:avLst/>
                    </a:prstGeom>
                    <a:noFill/>
                  </pic:spPr>
                </pic:pic>
              </a:graphicData>
            </a:graphic>
            <wp14:sizeRelH relativeFrom="page">
              <wp14:pctWidth>0</wp14:pctWidth>
            </wp14:sizeRelH>
            <wp14:sizeRelV relativeFrom="page">
              <wp14:pctHeight>0</wp14:pctHeight>
            </wp14:sizeRelV>
          </wp:anchor>
        </w:drawing>
      </w:r>
      <w:r w:rsidR="001C42D1" w:rsidRPr="00C126B9">
        <w:rPr>
          <w:rFonts w:ascii="Garamond" w:hAnsi="Garamond"/>
          <w:noProof/>
        </w:rPr>
        <mc:AlternateContent>
          <mc:Choice Requires="wps">
            <w:drawing>
              <wp:anchor distT="45720" distB="45720" distL="114300" distR="114300" simplePos="0" relativeHeight="251680768" behindDoc="0" locked="0" layoutInCell="1" allowOverlap="1" wp14:anchorId="6968F884" wp14:editId="4F97490A">
                <wp:simplePos x="0" y="0"/>
                <wp:positionH relativeFrom="page">
                  <wp:posOffset>1304925</wp:posOffset>
                </wp:positionH>
                <wp:positionV relativeFrom="page">
                  <wp:posOffset>9058275</wp:posOffset>
                </wp:positionV>
                <wp:extent cx="2266950" cy="1181100"/>
                <wp:effectExtent l="0" t="0" r="19050" b="19050"/>
                <wp:wrapSquare wrapText="bothSides"/>
                <wp:docPr id="233" name="Rectangle 233"/>
                <wp:cNvGraphicFramePr/>
                <a:graphic xmlns:a="http://schemas.openxmlformats.org/drawingml/2006/main">
                  <a:graphicData uri="http://schemas.microsoft.com/office/word/2010/wordprocessingShape">
                    <wps:wsp>
                      <wps:cNvSpPr/>
                      <wps:spPr>
                        <a:xfrm>
                          <a:off x="0" y="0"/>
                          <a:ext cx="2266950" cy="118110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3BC9B702" w14:textId="77777777" w:rsidR="004D2B1C" w:rsidRPr="00C126B9" w:rsidRDefault="004D2B1C" w:rsidP="004D2B1C">
                            <w:pPr>
                              <w:jc w:val="both"/>
                              <w:rPr>
                                <w:rFonts w:ascii="Garamond" w:hAnsi="Garamond"/>
                              </w:rPr>
                            </w:pPr>
                            <w:r w:rsidRPr="00C126B9">
                              <w:rPr>
                                <w:rFonts w:ascii="Garamond" w:hAnsi="Garamond"/>
                                <w:color w:val="000000"/>
                                <w:sz w:val="18"/>
                              </w:rPr>
                              <w:t>Le droit, la norme, leur juxtaposition à l’échelle nationale et européenne et leur complexité peuvent représenter un frein définitif ou un levier ne pouvant être contré. Dans cette colonne, on tentera d’identifier les grandes lignes de la lancée normative, leur échelle, leur niveau de remise en cause possible ainsi que les acteurs de sa rédaction.</w:t>
                            </w:r>
                          </w:p>
                          <w:p w14:paraId="447E9102" w14:textId="77777777" w:rsidR="004D2B1C" w:rsidRDefault="004D2B1C" w:rsidP="004D2B1C">
                            <w:pPr>
                              <w:jc w:val="both"/>
                            </w:pP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968F884" id="Rectangle 233" o:spid="_x0000_s1039" style="position:absolute;margin-left:102.75pt;margin-top:713.25pt;width:178.5pt;height:93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" strokecolor="#595959">
                <v:stroke startarrowwidth="narrow" startarrowlength="short" endarrowwidth="narrow" endarrowlength="short"/>
                <v:textbox inset="2.53958mm,1.2694mm,2.53958mm,1.2694mm">
                  <w:txbxContent>
                    <w:p w14:paraId="3BC9B702" w14:textId="77777777" w:rsidR="004D2B1C" w:rsidRPr="00C126B9" w:rsidRDefault="004D2B1C" w:rsidP="004D2B1C">
                      <w:pPr>
                        <w:jc w:val="both"/>
                        <w:rPr>
                          <w:rFonts w:ascii="Garamond" w:hAnsi="Garamond"/>
                        </w:rPr>
                      </w:pPr>
                      <w:r w:rsidRPr="00C126B9">
                        <w:rPr>
                          <w:rFonts w:ascii="Garamond" w:hAnsi="Garamond"/>
                          <w:color w:val="000000"/>
                          <w:sz w:val="18"/>
                        </w:rPr>
                        <w:t>Le droit, la norme, leur juxtaposition à l’échelle nationale et européenne et leur complexité peuvent représenter un frein définitif ou un levier ne pouvant être contré. Dans cette colonne, on tentera d’identifier les grandes lignes de la lancée normative, leur échelle, leur niveau de remise en cause possible ainsi que les acteurs de sa rédaction.</w:t>
                      </w:r>
                    </w:p>
                    <w:p w14:paraId="447E9102" w14:textId="77777777" w:rsidR="004D2B1C" w:rsidRDefault="004D2B1C" w:rsidP="004D2B1C">
                      <w:pPr>
                        <w:jc w:val="both"/>
                      </w:pPr>
                    </w:p>
                  </w:txbxContent>
                </v:textbox>
                <w10:wrap type="square" anchorx="page" anchory="page"/>
              </v:rect>
            </w:pict>
          </mc:Fallback>
        </mc:AlternateContent>
      </w:r>
      <w:r w:rsidR="001C42D1">
        <w:rPr>
          <w:rFonts w:ascii="Garamond" w:hAnsi="Garamond"/>
          <w:b/>
          <w:sz w:val="36"/>
          <w:szCs w:val="36"/>
        </w:rPr>
        <w:br w:type="page"/>
      </w:r>
    </w:p>
    <w:p w14:paraId="1A3E2C84" w14:textId="3A604A4A" w:rsidR="004D2B1C" w:rsidRPr="00C126B9" w:rsidRDefault="004D2B1C" w:rsidP="004D2B1C">
      <w:pPr>
        <w:jc w:val="center"/>
        <w:rPr>
          <w:rFonts w:ascii="Garamond" w:hAnsi="Garamond"/>
          <w:b/>
          <w:sz w:val="36"/>
          <w:szCs w:val="36"/>
        </w:rPr>
      </w:pPr>
      <w:r w:rsidRPr="00C126B9">
        <w:rPr>
          <w:rFonts w:ascii="Garamond" w:hAnsi="Garamond"/>
          <w:b/>
          <w:sz w:val="36"/>
          <w:szCs w:val="36"/>
        </w:rPr>
        <w:lastRenderedPageBreak/>
        <w:t>Partie exemple</w:t>
      </w:r>
    </w:p>
    <w:p w14:paraId="13BD9271" w14:textId="01FC2780" w:rsidR="003B697E" w:rsidRDefault="004D2B1C" w:rsidP="004D2B1C">
      <w:pPr>
        <w:ind w:right="-1134"/>
        <w:rPr>
          <w:rFonts w:ascii="Garamond" w:hAnsi="Garamond"/>
        </w:rPr>
      </w:pPr>
      <w:r w:rsidRPr="00C126B9">
        <w:rPr>
          <w:rFonts w:ascii="Garamond" w:hAnsi="Garamond"/>
          <w:i/>
          <w:sz w:val="24"/>
          <w:szCs w:val="24"/>
        </w:rPr>
        <w:t xml:space="preserve">Voici le tableau du regard « problématisation » appliqué à l’exemple des sweats d’associations : </w:t>
      </w:r>
      <w:r w:rsidRPr="00C126B9">
        <w:rPr>
          <w:rFonts w:ascii="Garamond" w:hAnsi="Garamond"/>
        </w:rPr>
        <w:t xml:space="preserve"> </w:t>
      </w:r>
    </w:p>
    <w:tbl>
      <w:tblPr>
        <w:tblStyle w:val="Grilledutableau"/>
        <w:tblW w:w="11482" w:type="dxa"/>
        <w:tblInd w:w="-1139" w:type="dxa"/>
        <w:tblLayout w:type="fixed"/>
        <w:tblLook w:val="04A0" w:firstRow="1" w:lastRow="0" w:firstColumn="1" w:lastColumn="0" w:noHBand="0" w:noVBand="1"/>
      </w:tblPr>
      <w:tblGrid>
        <w:gridCol w:w="992"/>
        <w:gridCol w:w="993"/>
        <w:gridCol w:w="992"/>
        <w:gridCol w:w="851"/>
        <w:gridCol w:w="850"/>
        <w:gridCol w:w="851"/>
        <w:gridCol w:w="708"/>
        <w:gridCol w:w="709"/>
        <w:gridCol w:w="709"/>
        <w:gridCol w:w="992"/>
        <w:gridCol w:w="851"/>
        <w:gridCol w:w="850"/>
        <w:gridCol w:w="1134"/>
      </w:tblGrid>
      <w:tr w:rsidR="0002090C" w:rsidRPr="00C57974" w14:paraId="42DA2BD5" w14:textId="77777777" w:rsidTr="00C42113">
        <w:trPr>
          <w:trHeight w:val="2155"/>
        </w:trPr>
        <w:tc>
          <w:tcPr>
            <w:tcW w:w="992" w:type="dxa"/>
            <w:vMerge w:val="restart"/>
            <w:shd w:val="clear" w:color="auto" w:fill="7F7F7F" w:themeFill="text1" w:themeFillTint="80"/>
          </w:tcPr>
          <w:p w14:paraId="4184021D" w14:textId="77777777" w:rsidR="0002090C" w:rsidRDefault="0002090C" w:rsidP="00C42113">
            <w:pPr>
              <w:jc w:val="center"/>
            </w:pPr>
          </w:p>
        </w:tc>
        <w:tc>
          <w:tcPr>
            <w:tcW w:w="1985" w:type="dxa"/>
            <w:gridSpan w:val="2"/>
            <w:shd w:val="clear" w:color="auto" w:fill="7F7F7F" w:themeFill="text1" w:themeFillTint="80"/>
          </w:tcPr>
          <w:p w14:paraId="0051D740"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Système technique et industriel</w:t>
            </w:r>
          </w:p>
          <w:p w14:paraId="5EBB6C05" w14:textId="77777777" w:rsidR="0002090C" w:rsidRPr="00324EF6" w:rsidRDefault="0002090C" w:rsidP="00C42113">
            <w:pPr>
              <w:jc w:val="center"/>
              <w:rPr>
                <w:rFonts w:ascii="Garamond" w:hAnsi="Garamond"/>
                <w:b/>
                <w:bCs/>
                <w:color w:val="FFFFFF" w:themeColor="background1"/>
                <w:sz w:val="16"/>
                <w:szCs w:val="16"/>
              </w:rPr>
            </w:pPr>
          </w:p>
          <w:p w14:paraId="572BD761"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(Momentum, dépendance du sentier)</w:t>
            </w:r>
          </w:p>
        </w:tc>
        <w:tc>
          <w:tcPr>
            <w:tcW w:w="1701" w:type="dxa"/>
            <w:gridSpan w:val="2"/>
            <w:shd w:val="clear" w:color="auto" w:fill="7F7F7F" w:themeFill="text1" w:themeFillTint="80"/>
          </w:tcPr>
          <w:p w14:paraId="47F28B1D"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Humain, Social et Sociétal </w:t>
            </w:r>
          </w:p>
          <w:p w14:paraId="3ECFC06F" w14:textId="77777777" w:rsidR="0002090C" w:rsidRPr="00324EF6" w:rsidRDefault="0002090C" w:rsidP="00C42113">
            <w:pPr>
              <w:jc w:val="center"/>
              <w:rPr>
                <w:rFonts w:ascii="Garamond" w:hAnsi="Garamond"/>
                <w:b/>
                <w:bCs/>
                <w:color w:val="FFFFFF" w:themeColor="background1"/>
                <w:sz w:val="16"/>
                <w:szCs w:val="16"/>
              </w:rPr>
            </w:pPr>
          </w:p>
          <w:p w14:paraId="4316478D" w14:textId="5513FD8E"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w:t>
            </w:r>
            <w:r w:rsidR="008B393B" w:rsidRPr="00324EF6">
              <w:rPr>
                <w:rFonts w:ascii="Garamond" w:hAnsi="Garamond"/>
                <w:b/>
                <w:bCs/>
                <w:color w:val="FFFFFF" w:themeColor="background1"/>
                <w:sz w:val="16"/>
                <w:szCs w:val="16"/>
              </w:rPr>
              <w:t>Biais</w:t>
            </w:r>
            <w:r w:rsidRPr="00324EF6">
              <w:rPr>
                <w:rFonts w:ascii="Garamond" w:hAnsi="Garamond"/>
                <w:b/>
                <w:bCs/>
                <w:color w:val="FFFFFF" w:themeColor="background1"/>
                <w:sz w:val="16"/>
                <w:szCs w:val="16"/>
              </w:rPr>
              <w:t xml:space="preserve"> cognitifs, investissement de forme, désir mimétique, organisation des communautés concernées)</w:t>
            </w:r>
          </w:p>
        </w:tc>
        <w:tc>
          <w:tcPr>
            <w:tcW w:w="1559" w:type="dxa"/>
            <w:gridSpan w:val="2"/>
            <w:shd w:val="clear" w:color="auto" w:fill="7F7F7F" w:themeFill="text1" w:themeFillTint="80"/>
          </w:tcPr>
          <w:p w14:paraId="48C3D546"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Economique</w:t>
            </w:r>
          </w:p>
          <w:p w14:paraId="1BD9AB3C" w14:textId="77777777" w:rsidR="0002090C" w:rsidRPr="00324EF6" w:rsidRDefault="0002090C" w:rsidP="00C42113">
            <w:pPr>
              <w:jc w:val="center"/>
              <w:rPr>
                <w:rFonts w:ascii="Garamond" w:hAnsi="Garamond"/>
                <w:b/>
                <w:bCs/>
                <w:color w:val="FFFFFF" w:themeColor="background1"/>
                <w:sz w:val="16"/>
                <w:szCs w:val="16"/>
              </w:rPr>
            </w:pPr>
          </w:p>
          <w:p w14:paraId="088AD73F"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 (Investissement de forme, modèle économique des acteurs, interrelation entre eux…)</w:t>
            </w:r>
          </w:p>
        </w:tc>
        <w:tc>
          <w:tcPr>
            <w:tcW w:w="1418" w:type="dxa"/>
            <w:gridSpan w:val="2"/>
            <w:shd w:val="clear" w:color="auto" w:fill="7F7F7F" w:themeFill="text1" w:themeFillTint="80"/>
          </w:tcPr>
          <w:p w14:paraId="51703313"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Juridique</w:t>
            </w:r>
          </w:p>
          <w:p w14:paraId="586439AA" w14:textId="77777777" w:rsidR="0002090C" w:rsidRPr="00324EF6" w:rsidRDefault="0002090C" w:rsidP="00C42113">
            <w:pPr>
              <w:jc w:val="center"/>
              <w:rPr>
                <w:rFonts w:ascii="Garamond" w:hAnsi="Garamond"/>
                <w:b/>
                <w:bCs/>
                <w:color w:val="FFFFFF" w:themeColor="background1"/>
                <w:sz w:val="16"/>
                <w:szCs w:val="16"/>
              </w:rPr>
            </w:pPr>
          </w:p>
          <w:p w14:paraId="18051FD4"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 xml:space="preserve"> (Jurisprudence, normes existantes…)</w:t>
            </w:r>
          </w:p>
        </w:tc>
        <w:tc>
          <w:tcPr>
            <w:tcW w:w="1843" w:type="dxa"/>
            <w:gridSpan w:val="2"/>
            <w:shd w:val="clear" w:color="auto" w:fill="7F7F7F" w:themeFill="text1" w:themeFillTint="80"/>
          </w:tcPr>
          <w:p w14:paraId="17A2BF2A"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Politique</w:t>
            </w:r>
          </w:p>
          <w:p w14:paraId="598C7C1B" w14:textId="77777777" w:rsidR="0002090C" w:rsidRPr="00324EF6" w:rsidRDefault="0002090C" w:rsidP="00C42113">
            <w:pPr>
              <w:jc w:val="center"/>
              <w:rPr>
                <w:rFonts w:ascii="Garamond" w:hAnsi="Garamond"/>
                <w:b/>
                <w:bCs/>
                <w:color w:val="FFFFFF" w:themeColor="background1"/>
                <w:sz w:val="16"/>
                <w:szCs w:val="16"/>
              </w:rPr>
            </w:pPr>
          </w:p>
          <w:p w14:paraId="7D820D71"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(Conatus institutionnel, agenda politique différent du votre, reluctance à traiter de certains sujets..)</w:t>
            </w:r>
          </w:p>
        </w:tc>
        <w:tc>
          <w:tcPr>
            <w:tcW w:w="850" w:type="dxa"/>
            <w:vMerge w:val="restart"/>
            <w:shd w:val="clear" w:color="auto" w:fill="7F7F7F" w:themeFill="text1" w:themeFillTint="80"/>
          </w:tcPr>
          <w:p w14:paraId="014AAF00" w14:textId="77777777" w:rsidR="0002090C" w:rsidRPr="00324EF6" w:rsidRDefault="0002090C" w:rsidP="00C42113">
            <w:pPr>
              <w:jc w:val="center"/>
              <w:rPr>
                <w:rFonts w:ascii="Garamond" w:hAnsi="Garamond"/>
                <w:b/>
                <w:bCs/>
                <w:color w:val="FFFFFF" w:themeColor="background1"/>
                <w:sz w:val="16"/>
                <w:szCs w:val="16"/>
              </w:rPr>
            </w:pPr>
          </w:p>
          <w:p w14:paraId="29284BB9" w14:textId="77777777" w:rsidR="0002090C" w:rsidRPr="00324EF6" w:rsidRDefault="0002090C" w:rsidP="00C42113">
            <w:pPr>
              <w:jc w:val="center"/>
              <w:rPr>
                <w:rFonts w:ascii="Garamond" w:hAnsi="Garamond"/>
                <w:b/>
                <w:bCs/>
                <w:color w:val="FFFFFF" w:themeColor="background1"/>
                <w:sz w:val="16"/>
                <w:szCs w:val="16"/>
              </w:rPr>
            </w:pPr>
          </w:p>
          <w:p w14:paraId="09EDBEF2" w14:textId="77777777" w:rsidR="0002090C" w:rsidRPr="00324EF6" w:rsidRDefault="0002090C" w:rsidP="00C42113">
            <w:pPr>
              <w:jc w:val="center"/>
              <w:rPr>
                <w:rFonts w:ascii="Garamond" w:hAnsi="Garamond"/>
                <w:b/>
                <w:bCs/>
                <w:color w:val="FFFFFF" w:themeColor="background1"/>
                <w:sz w:val="16"/>
                <w:szCs w:val="16"/>
              </w:rPr>
            </w:pPr>
          </w:p>
          <w:p w14:paraId="00C2F484" w14:textId="77777777" w:rsidR="0002090C" w:rsidRPr="00324EF6" w:rsidRDefault="0002090C" w:rsidP="00C42113">
            <w:pPr>
              <w:jc w:val="center"/>
              <w:rPr>
                <w:rFonts w:ascii="Garamond" w:hAnsi="Garamond"/>
                <w:b/>
                <w:bCs/>
                <w:color w:val="FFFFFF" w:themeColor="background1"/>
                <w:sz w:val="16"/>
                <w:szCs w:val="16"/>
              </w:rPr>
            </w:pPr>
          </w:p>
          <w:p w14:paraId="522B1653"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BILAN ACTEUR</w:t>
            </w:r>
          </w:p>
        </w:tc>
        <w:tc>
          <w:tcPr>
            <w:tcW w:w="1134" w:type="dxa"/>
            <w:vMerge w:val="restart"/>
            <w:shd w:val="clear" w:color="auto" w:fill="7F7F7F" w:themeFill="text1" w:themeFillTint="80"/>
          </w:tcPr>
          <w:p w14:paraId="5A045059" w14:textId="77777777" w:rsidR="0002090C" w:rsidRPr="00324EF6" w:rsidRDefault="0002090C" w:rsidP="00C42113">
            <w:pPr>
              <w:jc w:val="center"/>
              <w:rPr>
                <w:rFonts w:ascii="Garamond" w:hAnsi="Garamond"/>
                <w:b/>
                <w:bCs/>
                <w:color w:val="FFFFFF" w:themeColor="background1"/>
                <w:sz w:val="16"/>
                <w:szCs w:val="16"/>
              </w:rPr>
            </w:pPr>
          </w:p>
          <w:p w14:paraId="728B3A06" w14:textId="77777777" w:rsidR="0002090C" w:rsidRPr="00324EF6" w:rsidRDefault="0002090C" w:rsidP="00C42113">
            <w:pPr>
              <w:jc w:val="center"/>
              <w:rPr>
                <w:rFonts w:ascii="Garamond" w:hAnsi="Garamond"/>
                <w:b/>
                <w:bCs/>
                <w:color w:val="FFFFFF" w:themeColor="background1"/>
                <w:sz w:val="16"/>
                <w:szCs w:val="16"/>
              </w:rPr>
            </w:pPr>
          </w:p>
          <w:p w14:paraId="623DF442" w14:textId="77777777" w:rsidR="0002090C" w:rsidRPr="00324EF6" w:rsidRDefault="0002090C" w:rsidP="00C42113">
            <w:pPr>
              <w:jc w:val="center"/>
              <w:rPr>
                <w:rFonts w:ascii="Garamond" w:hAnsi="Garamond"/>
                <w:b/>
                <w:bCs/>
                <w:color w:val="FFFFFF" w:themeColor="background1"/>
                <w:sz w:val="16"/>
                <w:szCs w:val="16"/>
              </w:rPr>
            </w:pPr>
          </w:p>
          <w:p w14:paraId="7DD08062" w14:textId="77777777" w:rsidR="0002090C" w:rsidRPr="00324EF6" w:rsidRDefault="0002090C" w:rsidP="00C42113">
            <w:pPr>
              <w:jc w:val="center"/>
              <w:rPr>
                <w:rFonts w:ascii="Garamond" w:hAnsi="Garamond"/>
                <w:b/>
                <w:bCs/>
                <w:color w:val="FFFFFF" w:themeColor="background1"/>
                <w:sz w:val="16"/>
                <w:szCs w:val="16"/>
              </w:rPr>
            </w:pPr>
            <w:r w:rsidRPr="00324EF6">
              <w:rPr>
                <w:rFonts w:ascii="Garamond" w:hAnsi="Garamond"/>
                <w:b/>
                <w:bCs/>
                <w:color w:val="FFFFFF" w:themeColor="background1"/>
                <w:sz w:val="16"/>
                <w:szCs w:val="16"/>
              </w:rPr>
              <w:t>Idées pour améliorer le rapport I/L</w:t>
            </w:r>
          </w:p>
        </w:tc>
      </w:tr>
      <w:tr w:rsidR="0002090C" w:rsidRPr="00413732" w14:paraId="5354EAEE" w14:textId="77777777" w:rsidTr="00C42113">
        <w:trPr>
          <w:trHeight w:val="267"/>
        </w:trPr>
        <w:tc>
          <w:tcPr>
            <w:tcW w:w="992" w:type="dxa"/>
            <w:vMerge/>
            <w:shd w:val="clear" w:color="auto" w:fill="7F7F7F" w:themeFill="text1" w:themeFillTint="80"/>
          </w:tcPr>
          <w:p w14:paraId="46D06A83" w14:textId="77777777" w:rsidR="0002090C" w:rsidRPr="00413732" w:rsidRDefault="0002090C" w:rsidP="00C42113">
            <w:pPr>
              <w:jc w:val="center"/>
              <w:rPr>
                <w:rFonts w:ascii="Garamond" w:hAnsi="Garamond"/>
                <w:sz w:val="18"/>
                <w:szCs w:val="18"/>
              </w:rPr>
            </w:pPr>
          </w:p>
        </w:tc>
        <w:tc>
          <w:tcPr>
            <w:tcW w:w="993" w:type="dxa"/>
          </w:tcPr>
          <w:p w14:paraId="4492FF27" w14:textId="77777777" w:rsidR="0002090C" w:rsidRPr="00413732" w:rsidRDefault="0002090C" w:rsidP="00C42113">
            <w:pPr>
              <w:jc w:val="center"/>
              <w:rPr>
                <w:rFonts w:ascii="Garamond" w:hAnsi="Garamond"/>
                <w:sz w:val="18"/>
                <w:szCs w:val="18"/>
              </w:rPr>
            </w:pPr>
            <w:r>
              <w:rPr>
                <w:rFonts w:ascii="Garamond" w:hAnsi="Garamond"/>
                <w:sz w:val="18"/>
                <w:szCs w:val="18"/>
              </w:rPr>
              <w:t>Inertie</w:t>
            </w:r>
          </w:p>
        </w:tc>
        <w:tc>
          <w:tcPr>
            <w:tcW w:w="992" w:type="dxa"/>
            <w:shd w:val="clear" w:color="auto" w:fill="D9D9D9" w:themeFill="background1" w:themeFillShade="D9"/>
          </w:tcPr>
          <w:p w14:paraId="565353A8" w14:textId="77777777" w:rsidR="0002090C" w:rsidRPr="00413732" w:rsidRDefault="0002090C" w:rsidP="00C42113">
            <w:pPr>
              <w:jc w:val="center"/>
              <w:rPr>
                <w:rFonts w:ascii="Garamond" w:hAnsi="Garamond"/>
                <w:sz w:val="18"/>
                <w:szCs w:val="18"/>
              </w:rPr>
            </w:pPr>
            <w:r>
              <w:rPr>
                <w:rFonts w:ascii="Garamond" w:hAnsi="Garamond"/>
                <w:sz w:val="18"/>
                <w:szCs w:val="18"/>
              </w:rPr>
              <w:t>Levier</w:t>
            </w:r>
          </w:p>
        </w:tc>
        <w:tc>
          <w:tcPr>
            <w:tcW w:w="851" w:type="dxa"/>
          </w:tcPr>
          <w:p w14:paraId="55BD41BA" w14:textId="77777777" w:rsidR="0002090C" w:rsidRPr="00413732" w:rsidRDefault="0002090C" w:rsidP="00C42113">
            <w:pPr>
              <w:jc w:val="center"/>
              <w:rPr>
                <w:rFonts w:ascii="Garamond" w:hAnsi="Garamond"/>
                <w:sz w:val="18"/>
                <w:szCs w:val="18"/>
              </w:rPr>
            </w:pPr>
            <w:r>
              <w:rPr>
                <w:rFonts w:ascii="Garamond" w:hAnsi="Garamond"/>
                <w:sz w:val="18"/>
                <w:szCs w:val="18"/>
              </w:rPr>
              <w:t>I</w:t>
            </w:r>
          </w:p>
        </w:tc>
        <w:tc>
          <w:tcPr>
            <w:tcW w:w="850" w:type="dxa"/>
            <w:shd w:val="clear" w:color="auto" w:fill="D9D9D9" w:themeFill="background1" w:themeFillShade="D9"/>
          </w:tcPr>
          <w:p w14:paraId="588F5369" w14:textId="77777777" w:rsidR="0002090C" w:rsidRPr="00413732" w:rsidRDefault="0002090C" w:rsidP="00C42113">
            <w:pPr>
              <w:jc w:val="center"/>
              <w:rPr>
                <w:rFonts w:ascii="Garamond" w:hAnsi="Garamond"/>
                <w:sz w:val="18"/>
                <w:szCs w:val="18"/>
              </w:rPr>
            </w:pPr>
            <w:r>
              <w:rPr>
                <w:rFonts w:ascii="Garamond" w:hAnsi="Garamond"/>
                <w:sz w:val="18"/>
                <w:szCs w:val="18"/>
              </w:rPr>
              <w:t>L</w:t>
            </w:r>
          </w:p>
        </w:tc>
        <w:tc>
          <w:tcPr>
            <w:tcW w:w="851" w:type="dxa"/>
          </w:tcPr>
          <w:p w14:paraId="0D7FD0FE" w14:textId="77777777" w:rsidR="0002090C" w:rsidRPr="00413732" w:rsidRDefault="0002090C" w:rsidP="00C42113">
            <w:pPr>
              <w:jc w:val="center"/>
              <w:rPr>
                <w:rFonts w:ascii="Garamond" w:hAnsi="Garamond"/>
                <w:sz w:val="18"/>
                <w:szCs w:val="18"/>
              </w:rPr>
            </w:pPr>
            <w:r>
              <w:rPr>
                <w:rFonts w:ascii="Garamond" w:hAnsi="Garamond"/>
                <w:sz w:val="18"/>
                <w:szCs w:val="18"/>
              </w:rPr>
              <w:t>I</w:t>
            </w:r>
          </w:p>
        </w:tc>
        <w:tc>
          <w:tcPr>
            <w:tcW w:w="708" w:type="dxa"/>
            <w:shd w:val="clear" w:color="auto" w:fill="D9D9D9" w:themeFill="background1" w:themeFillShade="D9"/>
          </w:tcPr>
          <w:p w14:paraId="7B815EAF" w14:textId="77777777" w:rsidR="0002090C" w:rsidRPr="00413732" w:rsidRDefault="0002090C" w:rsidP="00C42113">
            <w:pPr>
              <w:jc w:val="center"/>
              <w:rPr>
                <w:rFonts w:ascii="Garamond" w:hAnsi="Garamond"/>
                <w:sz w:val="18"/>
                <w:szCs w:val="18"/>
              </w:rPr>
            </w:pPr>
            <w:r>
              <w:rPr>
                <w:rFonts w:ascii="Garamond" w:hAnsi="Garamond"/>
                <w:sz w:val="18"/>
                <w:szCs w:val="18"/>
              </w:rPr>
              <w:t>L</w:t>
            </w:r>
          </w:p>
        </w:tc>
        <w:tc>
          <w:tcPr>
            <w:tcW w:w="709" w:type="dxa"/>
          </w:tcPr>
          <w:p w14:paraId="2D1A6B8B" w14:textId="77777777" w:rsidR="0002090C" w:rsidRPr="00413732" w:rsidRDefault="0002090C" w:rsidP="00C42113">
            <w:pPr>
              <w:jc w:val="center"/>
              <w:rPr>
                <w:rFonts w:ascii="Garamond" w:hAnsi="Garamond"/>
                <w:sz w:val="18"/>
                <w:szCs w:val="18"/>
              </w:rPr>
            </w:pPr>
            <w:r>
              <w:rPr>
                <w:rFonts w:ascii="Garamond" w:hAnsi="Garamond"/>
                <w:sz w:val="18"/>
                <w:szCs w:val="18"/>
              </w:rPr>
              <w:t>I</w:t>
            </w:r>
          </w:p>
        </w:tc>
        <w:tc>
          <w:tcPr>
            <w:tcW w:w="709" w:type="dxa"/>
            <w:shd w:val="clear" w:color="auto" w:fill="D9D9D9" w:themeFill="background1" w:themeFillShade="D9"/>
          </w:tcPr>
          <w:p w14:paraId="699C72A9" w14:textId="77777777" w:rsidR="0002090C" w:rsidRPr="00413732" w:rsidRDefault="0002090C" w:rsidP="00C42113">
            <w:pPr>
              <w:jc w:val="center"/>
              <w:rPr>
                <w:rFonts w:ascii="Garamond" w:hAnsi="Garamond"/>
                <w:sz w:val="18"/>
                <w:szCs w:val="18"/>
              </w:rPr>
            </w:pPr>
            <w:r>
              <w:rPr>
                <w:rFonts w:ascii="Garamond" w:hAnsi="Garamond"/>
                <w:sz w:val="18"/>
                <w:szCs w:val="18"/>
              </w:rPr>
              <w:t>L</w:t>
            </w:r>
          </w:p>
        </w:tc>
        <w:tc>
          <w:tcPr>
            <w:tcW w:w="992" w:type="dxa"/>
          </w:tcPr>
          <w:p w14:paraId="31E79BF5" w14:textId="77777777" w:rsidR="0002090C" w:rsidRPr="00413732" w:rsidRDefault="0002090C" w:rsidP="00C42113">
            <w:pPr>
              <w:jc w:val="center"/>
              <w:rPr>
                <w:rFonts w:ascii="Garamond" w:hAnsi="Garamond"/>
                <w:sz w:val="18"/>
                <w:szCs w:val="18"/>
              </w:rPr>
            </w:pPr>
            <w:r>
              <w:rPr>
                <w:rFonts w:ascii="Garamond" w:hAnsi="Garamond"/>
                <w:sz w:val="18"/>
                <w:szCs w:val="18"/>
              </w:rPr>
              <w:t>I</w:t>
            </w:r>
          </w:p>
        </w:tc>
        <w:tc>
          <w:tcPr>
            <w:tcW w:w="851" w:type="dxa"/>
            <w:shd w:val="clear" w:color="auto" w:fill="D9D9D9" w:themeFill="background1" w:themeFillShade="D9"/>
          </w:tcPr>
          <w:p w14:paraId="1D56C253" w14:textId="77777777" w:rsidR="0002090C" w:rsidRPr="00413732" w:rsidRDefault="0002090C" w:rsidP="00C42113">
            <w:pPr>
              <w:jc w:val="center"/>
              <w:rPr>
                <w:rFonts w:ascii="Garamond" w:hAnsi="Garamond"/>
                <w:sz w:val="18"/>
                <w:szCs w:val="18"/>
              </w:rPr>
            </w:pPr>
            <w:r>
              <w:rPr>
                <w:rFonts w:ascii="Garamond" w:hAnsi="Garamond"/>
                <w:sz w:val="18"/>
                <w:szCs w:val="18"/>
              </w:rPr>
              <w:t>L</w:t>
            </w:r>
          </w:p>
        </w:tc>
        <w:tc>
          <w:tcPr>
            <w:tcW w:w="850" w:type="dxa"/>
            <w:vMerge/>
          </w:tcPr>
          <w:p w14:paraId="2469A619" w14:textId="77777777" w:rsidR="0002090C" w:rsidRPr="00413732" w:rsidRDefault="0002090C" w:rsidP="00C42113">
            <w:pPr>
              <w:jc w:val="center"/>
              <w:rPr>
                <w:rFonts w:ascii="Garamond" w:hAnsi="Garamond"/>
                <w:sz w:val="18"/>
                <w:szCs w:val="18"/>
              </w:rPr>
            </w:pPr>
          </w:p>
        </w:tc>
        <w:tc>
          <w:tcPr>
            <w:tcW w:w="1134" w:type="dxa"/>
            <w:vMerge/>
          </w:tcPr>
          <w:p w14:paraId="0415CC8D" w14:textId="77777777" w:rsidR="0002090C" w:rsidRPr="00413732" w:rsidRDefault="0002090C" w:rsidP="00C42113">
            <w:pPr>
              <w:jc w:val="center"/>
              <w:rPr>
                <w:rFonts w:ascii="Garamond" w:hAnsi="Garamond"/>
                <w:sz w:val="18"/>
                <w:szCs w:val="18"/>
              </w:rPr>
            </w:pPr>
          </w:p>
        </w:tc>
      </w:tr>
      <w:tr w:rsidR="0002090C" w:rsidRPr="00A81093" w14:paraId="1B10F029" w14:textId="77777777" w:rsidTr="00C42113">
        <w:trPr>
          <w:trHeight w:val="267"/>
        </w:trPr>
        <w:tc>
          <w:tcPr>
            <w:tcW w:w="992" w:type="dxa"/>
            <w:shd w:val="clear" w:color="auto" w:fill="7F7F7F" w:themeFill="text1" w:themeFillTint="80"/>
          </w:tcPr>
          <w:p w14:paraId="7BC57EA7" w14:textId="77777777" w:rsidR="0002090C" w:rsidRPr="00324EF6" w:rsidRDefault="0002090C"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Les présidents d’asso</w:t>
            </w:r>
          </w:p>
        </w:tc>
        <w:tc>
          <w:tcPr>
            <w:tcW w:w="993" w:type="dxa"/>
          </w:tcPr>
          <w:p w14:paraId="6298D6D5" w14:textId="77777777" w:rsidR="0002090C" w:rsidRPr="00087895" w:rsidRDefault="0002090C" w:rsidP="00C42113">
            <w:pPr>
              <w:jc w:val="center"/>
              <w:rPr>
                <w:rFonts w:ascii="Garamond" w:hAnsi="Garamond"/>
                <w:sz w:val="13"/>
                <w:szCs w:val="13"/>
              </w:rPr>
            </w:pPr>
            <w:r w:rsidRPr="00087895">
              <w:rPr>
                <w:rFonts w:ascii="Garamond" w:hAnsi="Garamond"/>
                <w:sz w:val="13"/>
                <w:szCs w:val="13"/>
              </w:rPr>
              <w:t>Manque de temps, utilise les sites en ligne par facilité</w:t>
            </w:r>
          </w:p>
        </w:tc>
        <w:tc>
          <w:tcPr>
            <w:tcW w:w="992" w:type="dxa"/>
            <w:shd w:val="clear" w:color="auto" w:fill="D9D9D9" w:themeFill="background1" w:themeFillShade="D9"/>
          </w:tcPr>
          <w:p w14:paraId="1C76A77C" w14:textId="77777777" w:rsidR="0002090C" w:rsidRPr="00087895" w:rsidRDefault="0002090C" w:rsidP="00C42113">
            <w:pPr>
              <w:jc w:val="center"/>
              <w:rPr>
                <w:rFonts w:ascii="Garamond" w:hAnsi="Garamond"/>
                <w:sz w:val="13"/>
                <w:szCs w:val="13"/>
              </w:rPr>
            </w:pPr>
            <w:r>
              <w:rPr>
                <w:rFonts w:ascii="Garamond" w:hAnsi="Garamond"/>
                <w:sz w:val="13"/>
                <w:szCs w:val="13"/>
              </w:rPr>
              <w:t>La dépendance du système actuel ne tient qu’à la facilité, ils sont disposés à changer si un système tout aussi pratique et éthique se met en place</w:t>
            </w:r>
          </w:p>
        </w:tc>
        <w:tc>
          <w:tcPr>
            <w:tcW w:w="851" w:type="dxa"/>
          </w:tcPr>
          <w:p w14:paraId="0F040E6D" w14:textId="77777777" w:rsidR="0002090C" w:rsidRPr="00087895" w:rsidRDefault="0002090C" w:rsidP="00C42113">
            <w:pPr>
              <w:jc w:val="center"/>
              <w:rPr>
                <w:rFonts w:ascii="Garamond" w:hAnsi="Garamond"/>
                <w:sz w:val="13"/>
                <w:szCs w:val="13"/>
              </w:rPr>
            </w:pPr>
            <w:r>
              <w:rPr>
                <w:rFonts w:ascii="Garamond" w:hAnsi="Garamond"/>
                <w:sz w:val="13"/>
                <w:szCs w:val="13"/>
              </w:rPr>
              <w:t xml:space="preserve">Volonté de faire plaisir aux membres de l’asso ; passivité face à l’enjeu </w:t>
            </w:r>
          </w:p>
        </w:tc>
        <w:tc>
          <w:tcPr>
            <w:tcW w:w="850" w:type="dxa"/>
            <w:shd w:val="clear" w:color="auto" w:fill="D9D9D9" w:themeFill="background1" w:themeFillShade="D9"/>
          </w:tcPr>
          <w:p w14:paraId="29AA1EED" w14:textId="77777777" w:rsidR="0002090C" w:rsidRPr="00087895" w:rsidRDefault="0002090C" w:rsidP="00C42113">
            <w:pPr>
              <w:jc w:val="center"/>
              <w:rPr>
                <w:rFonts w:ascii="Garamond" w:hAnsi="Garamond"/>
                <w:sz w:val="13"/>
                <w:szCs w:val="13"/>
              </w:rPr>
            </w:pPr>
            <w:r>
              <w:rPr>
                <w:rFonts w:ascii="Garamond" w:hAnsi="Garamond"/>
                <w:sz w:val="13"/>
                <w:szCs w:val="13"/>
              </w:rPr>
              <w:t xml:space="preserve">Volonté de paraitre responsable écologique </w:t>
            </w:r>
          </w:p>
        </w:tc>
        <w:tc>
          <w:tcPr>
            <w:tcW w:w="851" w:type="dxa"/>
          </w:tcPr>
          <w:p w14:paraId="7E712DD4" w14:textId="77777777" w:rsidR="0002090C" w:rsidRPr="00087895" w:rsidRDefault="0002090C" w:rsidP="00C42113">
            <w:pPr>
              <w:jc w:val="center"/>
              <w:rPr>
                <w:rFonts w:ascii="Garamond" w:hAnsi="Garamond"/>
                <w:sz w:val="13"/>
                <w:szCs w:val="13"/>
              </w:rPr>
            </w:pPr>
            <w:r>
              <w:rPr>
                <w:rFonts w:ascii="Garamond" w:hAnsi="Garamond"/>
                <w:sz w:val="13"/>
                <w:szCs w:val="13"/>
              </w:rPr>
              <w:t>Nécessité parfois d’avancer la trésorerie</w:t>
            </w:r>
          </w:p>
        </w:tc>
        <w:tc>
          <w:tcPr>
            <w:tcW w:w="708" w:type="dxa"/>
            <w:shd w:val="clear" w:color="auto" w:fill="D9D9D9" w:themeFill="background1" w:themeFillShade="D9"/>
          </w:tcPr>
          <w:p w14:paraId="56F82602"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709" w:type="dxa"/>
          </w:tcPr>
          <w:p w14:paraId="08D70EA5"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709" w:type="dxa"/>
            <w:shd w:val="clear" w:color="auto" w:fill="D9D9D9" w:themeFill="background1" w:themeFillShade="D9"/>
          </w:tcPr>
          <w:p w14:paraId="3D598358"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992" w:type="dxa"/>
          </w:tcPr>
          <w:p w14:paraId="2E1091AC" w14:textId="77777777" w:rsidR="0002090C" w:rsidRPr="00087895" w:rsidRDefault="0002090C" w:rsidP="00C42113">
            <w:pPr>
              <w:jc w:val="center"/>
              <w:rPr>
                <w:rFonts w:ascii="Garamond" w:hAnsi="Garamond"/>
                <w:sz w:val="13"/>
                <w:szCs w:val="13"/>
              </w:rPr>
            </w:pPr>
            <w:r>
              <w:rPr>
                <w:rFonts w:ascii="Garamond" w:hAnsi="Garamond"/>
                <w:sz w:val="13"/>
                <w:szCs w:val="13"/>
              </w:rPr>
              <w:t>Vision à l’échelle d’un an / d’un semestre, pas de réflexion sur la présidence à 10/20 ans</w:t>
            </w:r>
          </w:p>
        </w:tc>
        <w:tc>
          <w:tcPr>
            <w:tcW w:w="851" w:type="dxa"/>
            <w:shd w:val="clear" w:color="auto" w:fill="D9D9D9" w:themeFill="background1" w:themeFillShade="D9"/>
          </w:tcPr>
          <w:p w14:paraId="4CB150FF" w14:textId="4728EBC5" w:rsidR="0002090C" w:rsidRPr="00087895" w:rsidRDefault="0002090C" w:rsidP="00C42113">
            <w:pPr>
              <w:jc w:val="center"/>
              <w:rPr>
                <w:rFonts w:ascii="Garamond" w:hAnsi="Garamond"/>
                <w:sz w:val="13"/>
                <w:szCs w:val="13"/>
              </w:rPr>
            </w:pPr>
            <w:r>
              <w:rPr>
                <w:rFonts w:ascii="Garamond" w:hAnsi="Garamond"/>
                <w:sz w:val="13"/>
                <w:szCs w:val="13"/>
              </w:rPr>
              <w:t>Indi</w:t>
            </w:r>
            <w:r w:rsidR="00292828">
              <w:rPr>
                <w:rFonts w:ascii="Garamond" w:hAnsi="Garamond"/>
                <w:sz w:val="13"/>
                <w:szCs w:val="13"/>
              </w:rPr>
              <w:t>f</w:t>
            </w:r>
            <w:r>
              <w:rPr>
                <w:rFonts w:ascii="Garamond" w:hAnsi="Garamond"/>
                <w:sz w:val="13"/>
                <w:szCs w:val="13"/>
              </w:rPr>
              <w:t>férence fréquente due à l’inertie précédente</w:t>
            </w:r>
          </w:p>
        </w:tc>
        <w:tc>
          <w:tcPr>
            <w:tcW w:w="850" w:type="dxa"/>
          </w:tcPr>
          <w:p w14:paraId="497D147D" w14:textId="77777777" w:rsidR="0002090C" w:rsidRPr="00163C76" w:rsidRDefault="0002090C" w:rsidP="00C42113">
            <w:pPr>
              <w:jc w:val="center"/>
              <w:rPr>
                <w:rFonts w:ascii="Garamond" w:hAnsi="Garamond"/>
                <w:sz w:val="13"/>
                <w:szCs w:val="13"/>
              </w:rPr>
            </w:pPr>
            <w:r w:rsidRPr="00163C76">
              <w:rPr>
                <w:noProof/>
                <w:sz w:val="13"/>
                <w:szCs w:val="13"/>
              </w:rPr>
              <w:drawing>
                <wp:anchor distT="0" distB="0" distL="114300" distR="114300" simplePos="0" relativeHeight="251704320" behindDoc="0" locked="0" layoutInCell="1" allowOverlap="1" wp14:anchorId="3A2197F4" wp14:editId="12C4FDC7">
                  <wp:simplePos x="0" y="0"/>
                  <wp:positionH relativeFrom="column">
                    <wp:posOffset>-65405</wp:posOffset>
                  </wp:positionH>
                  <wp:positionV relativeFrom="paragraph">
                    <wp:posOffset>0</wp:posOffset>
                  </wp:positionV>
                  <wp:extent cx="583565" cy="583565"/>
                  <wp:effectExtent l="0" t="0" r="0" b="0"/>
                  <wp:wrapThrough wrapText="bothSides">
                    <wp:wrapPolygon edited="0">
                      <wp:start x="8461" y="2820"/>
                      <wp:lineTo x="4936" y="10577"/>
                      <wp:lineTo x="2115" y="15513"/>
                      <wp:lineTo x="2115" y="18333"/>
                      <wp:lineTo x="19038" y="18333"/>
                      <wp:lineTo x="19038" y="15513"/>
                      <wp:lineTo x="12692" y="2820"/>
                      <wp:lineTo x="8461" y="2820"/>
                    </wp:wrapPolygon>
                  </wp:wrapThrough>
                  <wp:docPr id="24" name="Image 24" descr="danger sign Icon 46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ger sign Icon 46150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56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3C76">
              <w:rPr>
                <w:rFonts w:ascii="Garamond" w:hAnsi="Garamond"/>
                <w:sz w:val="13"/>
                <w:szCs w:val="13"/>
              </w:rPr>
              <w:t>Faible inertie</w:t>
            </w:r>
          </w:p>
        </w:tc>
        <w:tc>
          <w:tcPr>
            <w:tcW w:w="1134" w:type="dxa"/>
          </w:tcPr>
          <w:p w14:paraId="5E87CEAF" w14:textId="77777777" w:rsidR="0002090C" w:rsidRPr="00A81093" w:rsidRDefault="0002090C" w:rsidP="00C42113">
            <w:pPr>
              <w:rPr>
                <w:rFonts w:ascii="Garamond" w:hAnsi="Garamond"/>
                <w:sz w:val="13"/>
                <w:szCs w:val="13"/>
              </w:rPr>
            </w:pPr>
            <w:r w:rsidRPr="00A81093">
              <w:rPr>
                <w:rFonts w:ascii="Garamond" w:hAnsi="Garamond"/>
                <w:sz w:val="13"/>
                <w:szCs w:val="13"/>
              </w:rPr>
              <w:t>- Leur fournir un système clef en main approuvé par la communauté étudiante</w:t>
            </w:r>
          </w:p>
        </w:tc>
      </w:tr>
      <w:tr w:rsidR="0002090C" w:rsidRPr="00A81093" w14:paraId="3288225C" w14:textId="77777777" w:rsidTr="00C42113">
        <w:trPr>
          <w:trHeight w:val="267"/>
        </w:trPr>
        <w:tc>
          <w:tcPr>
            <w:tcW w:w="992" w:type="dxa"/>
            <w:shd w:val="clear" w:color="auto" w:fill="7F7F7F" w:themeFill="text1" w:themeFillTint="80"/>
          </w:tcPr>
          <w:p w14:paraId="73DA0D8A" w14:textId="77777777" w:rsidR="0002090C" w:rsidRPr="00324EF6" w:rsidRDefault="0002090C"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Les consommateurs de sweat</w:t>
            </w:r>
          </w:p>
        </w:tc>
        <w:tc>
          <w:tcPr>
            <w:tcW w:w="993" w:type="dxa"/>
          </w:tcPr>
          <w:p w14:paraId="0F464D43" w14:textId="77777777" w:rsidR="0002090C" w:rsidRPr="00087895" w:rsidRDefault="0002090C" w:rsidP="00C42113">
            <w:pPr>
              <w:jc w:val="center"/>
              <w:rPr>
                <w:rFonts w:ascii="Garamond" w:hAnsi="Garamond"/>
                <w:sz w:val="13"/>
                <w:szCs w:val="13"/>
              </w:rPr>
            </w:pPr>
            <w:r>
              <w:rPr>
                <w:rFonts w:ascii="Garamond" w:hAnsi="Garamond"/>
                <w:sz w:val="13"/>
                <w:szCs w:val="13"/>
              </w:rPr>
              <w:t>Habitude</w:t>
            </w:r>
          </w:p>
        </w:tc>
        <w:tc>
          <w:tcPr>
            <w:tcW w:w="992" w:type="dxa"/>
            <w:shd w:val="clear" w:color="auto" w:fill="D9D9D9" w:themeFill="background1" w:themeFillShade="D9"/>
          </w:tcPr>
          <w:p w14:paraId="170ECCFF" w14:textId="77777777" w:rsidR="0002090C" w:rsidRPr="00087895" w:rsidRDefault="0002090C" w:rsidP="00C42113">
            <w:pPr>
              <w:jc w:val="center"/>
              <w:rPr>
                <w:rFonts w:ascii="Garamond" w:hAnsi="Garamond"/>
                <w:sz w:val="13"/>
                <w:szCs w:val="13"/>
              </w:rPr>
            </w:pPr>
            <w:r>
              <w:rPr>
                <w:rFonts w:ascii="Garamond" w:hAnsi="Garamond"/>
                <w:sz w:val="13"/>
                <w:szCs w:val="13"/>
              </w:rPr>
              <w:t>Pas d’attachement ou de dépendance</w:t>
            </w:r>
          </w:p>
        </w:tc>
        <w:tc>
          <w:tcPr>
            <w:tcW w:w="851" w:type="dxa"/>
          </w:tcPr>
          <w:p w14:paraId="2DDB1B52" w14:textId="79FF74A6" w:rsidR="0002090C" w:rsidRPr="00087895" w:rsidRDefault="0002090C" w:rsidP="00C42113">
            <w:pPr>
              <w:jc w:val="center"/>
              <w:rPr>
                <w:rFonts w:ascii="Garamond" w:hAnsi="Garamond"/>
                <w:sz w:val="13"/>
                <w:szCs w:val="13"/>
              </w:rPr>
            </w:pPr>
            <w:r>
              <w:rPr>
                <w:rFonts w:ascii="Garamond" w:hAnsi="Garamond"/>
                <w:sz w:val="13"/>
                <w:szCs w:val="13"/>
              </w:rPr>
              <w:t>Investissement de forme, habitude, effet de mode autour des pulls et sentiment d’</w:t>
            </w:r>
            <w:proofErr w:type="spellStart"/>
            <w:r>
              <w:rPr>
                <w:rFonts w:ascii="Garamond" w:hAnsi="Garamond"/>
                <w:sz w:val="13"/>
                <w:szCs w:val="13"/>
              </w:rPr>
              <w:t>appart</w:t>
            </w:r>
            <w:r w:rsidR="00292828">
              <w:rPr>
                <w:rFonts w:ascii="Garamond" w:hAnsi="Garamond"/>
                <w:sz w:val="13"/>
                <w:szCs w:val="13"/>
              </w:rPr>
              <w:t>e-</w:t>
            </w:r>
            <w:r>
              <w:rPr>
                <w:rFonts w:ascii="Garamond" w:hAnsi="Garamond"/>
                <w:sz w:val="13"/>
                <w:szCs w:val="13"/>
              </w:rPr>
              <w:t>n</w:t>
            </w:r>
            <w:r w:rsidR="00292828">
              <w:rPr>
                <w:rFonts w:ascii="Garamond" w:hAnsi="Garamond"/>
                <w:sz w:val="13"/>
                <w:szCs w:val="13"/>
              </w:rPr>
              <w:t>anc</w:t>
            </w:r>
            <w:r>
              <w:rPr>
                <w:rFonts w:ascii="Garamond" w:hAnsi="Garamond"/>
                <w:sz w:val="13"/>
                <w:szCs w:val="13"/>
              </w:rPr>
              <w:t>e</w:t>
            </w:r>
            <w:proofErr w:type="spellEnd"/>
            <w:r>
              <w:rPr>
                <w:rFonts w:ascii="Garamond" w:hAnsi="Garamond"/>
                <w:sz w:val="13"/>
                <w:szCs w:val="13"/>
              </w:rPr>
              <w:t xml:space="preserve"> à l’asso</w:t>
            </w:r>
          </w:p>
        </w:tc>
        <w:tc>
          <w:tcPr>
            <w:tcW w:w="850" w:type="dxa"/>
            <w:shd w:val="clear" w:color="auto" w:fill="D9D9D9" w:themeFill="background1" w:themeFillShade="D9"/>
          </w:tcPr>
          <w:p w14:paraId="49B3D39C" w14:textId="77777777" w:rsidR="0002090C" w:rsidRPr="00087895" w:rsidRDefault="0002090C" w:rsidP="00C42113">
            <w:pPr>
              <w:jc w:val="center"/>
              <w:rPr>
                <w:rFonts w:ascii="Garamond" w:hAnsi="Garamond"/>
                <w:sz w:val="13"/>
                <w:szCs w:val="13"/>
              </w:rPr>
            </w:pPr>
            <w:r>
              <w:rPr>
                <w:rFonts w:ascii="Garamond" w:hAnsi="Garamond"/>
                <w:sz w:val="13"/>
                <w:szCs w:val="13"/>
              </w:rPr>
              <w:t xml:space="preserve">Volonté générale de promulguer le DD à l’UTC, effet de mode peut naitre autour d’autre chose </w:t>
            </w:r>
          </w:p>
        </w:tc>
        <w:tc>
          <w:tcPr>
            <w:tcW w:w="851" w:type="dxa"/>
          </w:tcPr>
          <w:p w14:paraId="12C9D1B4" w14:textId="77777777" w:rsidR="0002090C" w:rsidRPr="00087895" w:rsidRDefault="0002090C" w:rsidP="00C42113">
            <w:pPr>
              <w:jc w:val="center"/>
              <w:rPr>
                <w:rFonts w:ascii="Garamond" w:hAnsi="Garamond"/>
                <w:sz w:val="13"/>
                <w:szCs w:val="13"/>
              </w:rPr>
            </w:pPr>
            <w:r>
              <w:rPr>
                <w:rFonts w:ascii="Garamond" w:hAnsi="Garamond"/>
                <w:sz w:val="13"/>
                <w:szCs w:val="13"/>
              </w:rPr>
              <w:t>Budget étudiant restreint, ne peuvent pas investir de grosses sommes d’un coup</w:t>
            </w:r>
          </w:p>
        </w:tc>
        <w:tc>
          <w:tcPr>
            <w:tcW w:w="708" w:type="dxa"/>
            <w:shd w:val="clear" w:color="auto" w:fill="D9D9D9" w:themeFill="background1" w:themeFillShade="D9"/>
          </w:tcPr>
          <w:p w14:paraId="637EAB8C" w14:textId="77777777" w:rsidR="0002090C" w:rsidRPr="00087895" w:rsidRDefault="0002090C" w:rsidP="00C42113">
            <w:pPr>
              <w:jc w:val="center"/>
              <w:rPr>
                <w:rFonts w:ascii="Garamond" w:hAnsi="Garamond"/>
                <w:sz w:val="13"/>
                <w:szCs w:val="13"/>
              </w:rPr>
            </w:pPr>
            <w:r>
              <w:rPr>
                <w:rFonts w:ascii="Garamond" w:hAnsi="Garamond"/>
                <w:sz w:val="13"/>
                <w:szCs w:val="13"/>
              </w:rPr>
              <w:t>Capacité à dépenser de petites sommes chaque mois</w:t>
            </w:r>
          </w:p>
        </w:tc>
        <w:tc>
          <w:tcPr>
            <w:tcW w:w="709" w:type="dxa"/>
          </w:tcPr>
          <w:p w14:paraId="0D880CCE"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709" w:type="dxa"/>
            <w:shd w:val="clear" w:color="auto" w:fill="D9D9D9" w:themeFill="background1" w:themeFillShade="D9"/>
          </w:tcPr>
          <w:p w14:paraId="375FE060"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992" w:type="dxa"/>
          </w:tcPr>
          <w:p w14:paraId="742F9CC9"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851" w:type="dxa"/>
            <w:shd w:val="clear" w:color="auto" w:fill="D9D9D9" w:themeFill="background1" w:themeFillShade="D9"/>
          </w:tcPr>
          <w:p w14:paraId="619ECA05" w14:textId="77777777" w:rsidR="0002090C" w:rsidRPr="00087895" w:rsidRDefault="0002090C" w:rsidP="00C42113">
            <w:pPr>
              <w:jc w:val="center"/>
              <w:rPr>
                <w:rFonts w:ascii="Garamond" w:hAnsi="Garamond"/>
                <w:sz w:val="13"/>
                <w:szCs w:val="13"/>
              </w:rPr>
            </w:pPr>
            <w:r>
              <w:rPr>
                <w:rFonts w:ascii="Garamond" w:hAnsi="Garamond"/>
                <w:sz w:val="13"/>
                <w:szCs w:val="13"/>
              </w:rPr>
              <w:t>Engagement politique étudiant autour de l’écologie</w:t>
            </w:r>
          </w:p>
        </w:tc>
        <w:tc>
          <w:tcPr>
            <w:tcW w:w="850" w:type="dxa"/>
          </w:tcPr>
          <w:p w14:paraId="23B91D86" w14:textId="77777777" w:rsidR="0002090C" w:rsidRPr="00163C76" w:rsidRDefault="0002090C" w:rsidP="00C42113">
            <w:pPr>
              <w:jc w:val="center"/>
              <w:rPr>
                <w:rFonts w:ascii="Garamond" w:hAnsi="Garamond"/>
                <w:sz w:val="13"/>
                <w:szCs w:val="13"/>
              </w:rPr>
            </w:pPr>
            <w:r w:rsidRPr="00163C76">
              <w:rPr>
                <w:noProof/>
                <w:sz w:val="13"/>
                <w:szCs w:val="13"/>
              </w:rPr>
              <w:drawing>
                <wp:anchor distT="0" distB="0" distL="114300" distR="114300" simplePos="0" relativeHeight="251705344" behindDoc="0" locked="0" layoutInCell="1" allowOverlap="1" wp14:anchorId="6D4FDE58" wp14:editId="2C11B761">
                  <wp:simplePos x="0" y="0"/>
                  <wp:positionH relativeFrom="margin">
                    <wp:posOffset>17145</wp:posOffset>
                  </wp:positionH>
                  <wp:positionV relativeFrom="paragraph">
                    <wp:posOffset>64770</wp:posOffset>
                  </wp:positionV>
                  <wp:extent cx="361621" cy="393700"/>
                  <wp:effectExtent l="0" t="0" r="635" b="6350"/>
                  <wp:wrapThrough wrapText="bothSides">
                    <wp:wrapPolygon edited="0">
                      <wp:start x="6833" y="0"/>
                      <wp:lineTo x="0" y="16723"/>
                      <wp:lineTo x="0" y="20903"/>
                      <wp:lineTo x="20499" y="20903"/>
                      <wp:lineTo x="20499" y="17768"/>
                      <wp:lineTo x="13666" y="0"/>
                      <wp:lineTo x="6833" y="0"/>
                    </wp:wrapPolygon>
                  </wp:wrapThrough>
                  <wp:docPr id="2" name="Image 2" descr="lever Icon 103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r Icon 103777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84" t="13560" r="13559" b="10169"/>
                          <a:stretch/>
                        </pic:blipFill>
                        <pic:spPr bwMode="auto">
                          <a:xfrm>
                            <a:off x="0" y="0"/>
                            <a:ext cx="361621"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C76">
              <w:rPr>
                <w:rFonts w:ascii="Garamond" w:hAnsi="Garamond"/>
                <w:sz w:val="13"/>
                <w:szCs w:val="13"/>
              </w:rPr>
              <w:t>Levier assez important</w:t>
            </w:r>
          </w:p>
        </w:tc>
        <w:tc>
          <w:tcPr>
            <w:tcW w:w="1134" w:type="dxa"/>
          </w:tcPr>
          <w:p w14:paraId="0FAE7340" w14:textId="77777777" w:rsidR="0002090C" w:rsidRPr="00A81093" w:rsidRDefault="0002090C" w:rsidP="00C42113">
            <w:pPr>
              <w:rPr>
                <w:rFonts w:ascii="Garamond" w:hAnsi="Garamond"/>
                <w:sz w:val="13"/>
                <w:szCs w:val="13"/>
              </w:rPr>
            </w:pPr>
            <w:r w:rsidRPr="00A81093">
              <w:rPr>
                <w:rFonts w:ascii="Garamond" w:hAnsi="Garamond"/>
                <w:sz w:val="13"/>
                <w:szCs w:val="13"/>
              </w:rPr>
              <w:t>- Faire exprimer leur volonté de changement, l’acter</w:t>
            </w:r>
          </w:p>
        </w:tc>
      </w:tr>
      <w:tr w:rsidR="0002090C" w:rsidRPr="00A81093" w14:paraId="3FAB0727" w14:textId="77777777" w:rsidTr="00C42113">
        <w:trPr>
          <w:trHeight w:val="258"/>
        </w:trPr>
        <w:tc>
          <w:tcPr>
            <w:tcW w:w="992" w:type="dxa"/>
            <w:shd w:val="clear" w:color="auto" w:fill="7F7F7F" w:themeFill="text1" w:themeFillTint="80"/>
          </w:tcPr>
          <w:p w14:paraId="2B9B0189" w14:textId="77777777" w:rsidR="0002090C" w:rsidRPr="00324EF6" w:rsidRDefault="0002090C"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Les sites web d’impression</w:t>
            </w:r>
          </w:p>
        </w:tc>
        <w:tc>
          <w:tcPr>
            <w:tcW w:w="993" w:type="dxa"/>
          </w:tcPr>
          <w:p w14:paraId="74969DA3" w14:textId="77777777" w:rsidR="0002090C" w:rsidRPr="00087895" w:rsidRDefault="0002090C" w:rsidP="00C42113">
            <w:pPr>
              <w:jc w:val="center"/>
              <w:rPr>
                <w:rFonts w:ascii="Garamond" w:hAnsi="Garamond"/>
                <w:sz w:val="13"/>
                <w:szCs w:val="13"/>
              </w:rPr>
            </w:pPr>
            <w:r>
              <w:rPr>
                <w:rFonts w:ascii="Garamond" w:hAnsi="Garamond"/>
                <w:sz w:val="13"/>
                <w:szCs w:val="13"/>
              </w:rPr>
              <w:t xml:space="preserve">N’existe que grâce au système industriel mondial du textile </w:t>
            </w:r>
          </w:p>
        </w:tc>
        <w:tc>
          <w:tcPr>
            <w:tcW w:w="992" w:type="dxa"/>
            <w:shd w:val="clear" w:color="auto" w:fill="D9D9D9" w:themeFill="background1" w:themeFillShade="D9"/>
          </w:tcPr>
          <w:p w14:paraId="512A713F" w14:textId="77777777" w:rsidR="0002090C" w:rsidRPr="00087895" w:rsidRDefault="0002090C" w:rsidP="00C42113">
            <w:pPr>
              <w:jc w:val="center"/>
              <w:rPr>
                <w:rFonts w:ascii="Garamond" w:hAnsi="Garamond"/>
                <w:sz w:val="13"/>
                <w:szCs w:val="13"/>
              </w:rPr>
            </w:pPr>
            <w:r>
              <w:rPr>
                <w:rFonts w:ascii="Garamond" w:hAnsi="Garamond"/>
                <w:sz w:val="13"/>
                <w:szCs w:val="13"/>
              </w:rPr>
              <w:t>Aucun à l’échelle de l’UTC</w:t>
            </w:r>
          </w:p>
        </w:tc>
        <w:tc>
          <w:tcPr>
            <w:tcW w:w="851" w:type="dxa"/>
          </w:tcPr>
          <w:p w14:paraId="6447619D"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850" w:type="dxa"/>
            <w:shd w:val="clear" w:color="auto" w:fill="D9D9D9" w:themeFill="background1" w:themeFillShade="D9"/>
          </w:tcPr>
          <w:p w14:paraId="2178BB2C"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851" w:type="dxa"/>
          </w:tcPr>
          <w:p w14:paraId="2FB1597B" w14:textId="77777777" w:rsidR="0002090C" w:rsidRPr="00087895" w:rsidRDefault="0002090C" w:rsidP="00C42113">
            <w:pPr>
              <w:jc w:val="center"/>
              <w:rPr>
                <w:rFonts w:ascii="Garamond" w:hAnsi="Garamond"/>
                <w:sz w:val="13"/>
                <w:szCs w:val="13"/>
              </w:rPr>
            </w:pPr>
            <w:r>
              <w:rPr>
                <w:rFonts w:ascii="Garamond" w:hAnsi="Garamond"/>
                <w:sz w:val="13"/>
                <w:szCs w:val="13"/>
              </w:rPr>
              <w:t>Super compétitif</w:t>
            </w:r>
          </w:p>
        </w:tc>
        <w:tc>
          <w:tcPr>
            <w:tcW w:w="708" w:type="dxa"/>
            <w:shd w:val="clear" w:color="auto" w:fill="D9D9D9" w:themeFill="background1" w:themeFillShade="D9"/>
          </w:tcPr>
          <w:p w14:paraId="41C29D00" w14:textId="77777777" w:rsidR="0002090C" w:rsidRPr="00087895" w:rsidRDefault="0002090C" w:rsidP="00C42113">
            <w:pPr>
              <w:jc w:val="center"/>
              <w:rPr>
                <w:rFonts w:ascii="Garamond" w:hAnsi="Garamond"/>
                <w:sz w:val="13"/>
                <w:szCs w:val="13"/>
              </w:rPr>
            </w:pPr>
            <w:r>
              <w:rPr>
                <w:rFonts w:ascii="Garamond" w:hAnsi="Garamond"/>
                <w:sz w:val="13"/>
                <w:szCs w:val="13"/>
              </w:rPr>
              <w:t>Qualité améliorable, livraison souvent lente</w:t>
            </w:r>
          </w:p>
        </w:tc>
        <w:tc>
          <w:tcPr>
            <w:tcW w:w="709" w:type="dxa"/>
          </w:tcPr>
          <w:p w14:paraId="620DD041" w14:textId="77777777" w:rsidR="0002090C" w:rsidRPr="00087895" w:rsidRDefault="0002090C" w:rsidP="00C42113">
            <w:pPr>
              <w:jc w:val="center"/>
              <w:rPr>
                <w:rFonts w:ascii="Garamond" w:hAnsi="Garamond"/>
                <w:sz w:val="13"/>
                <w:szCs w:val="13"/>
              </w:rPr>
            </w:pPr>
            <w:r>
              <w:rPr>
                <w:rFonts w:ascii="Garamond" w:hAnsi="Garamond"/>
                <w:sz w:val="13"/>
                <w:szCs w:val="13"/>
              </w:rPr>
              <w:t>Aucun intérêt pour le fournisseur de changer le modèle pour l’UTC</w:t>
            </w:r>
          </w:p>
        </w:tc>
        <w:tc>
          <w:tcPr>
            <w:tcW w:w="709" w:type="dxa"/>
            <w:shd w:val="clear" w:color="auto" w:fill="D9D9D9" w:themeFill="background1" w:themeFillShade="D9"/>
          </w:tcPr>
          <w:p w14:paraId="46FB43DA"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992" w:type="dxa"/>
          </w:tcPr>
          <w:p w14:paraId="3066CDCD"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851" w:type="dxa"/>
            <w:shd w:val="clear" w:color="auto" w:fill="D9D9D9" w:themeFill="background1" w:themeFillShade="D9"/>
          </w:tcPr>
          <w:p w14:paraId="72F1EF83" w14:textId="77777777" w:rsidR="0002090C" w:rsidRPr="00087895" w:rsidRDefault="0002090C" w:rsidP="00C42113">
            <w:pPr>
              <w:jc w:val="center"/>
              <w:rPr>
                <w:rFonts w:ascii="Garamond" w:hAnsi="Garamond"/>
                <w:sz w:val="13"/>
                <w:szCs w:val="13"/>
              </w:rPr>
            </w:pPr>
            <w:r w:rsidRPr="00C51D9A">
              <w:rPr>
                <w:rFonts w:ascii="Garamond" w:hAnsi="Garamond"/>
                <w:sz w:val="36"/>
                <w:szCs w:val="36"/>
              </w:rPr>
              <w:t>/</w:t>
            </w:r>
          </w:p>
        </w:tc>
        <w:tc>
          <w:tcPr>
            <w:tcW w:w="850" w:type="dxa"/>
          </w:tcPr>
          <w:p w14:paraId="467E5DB7" w14:textId="77777777" w:rsidR="0002090C" w:rsidRPr="00163C76" w:rsidRDefault="0002090C" w:rsidP="00C42113">
            <w:pPr>
              <w:jc w:val="center"/>
              <w:rPr>
                <w:noProof/>
                <w:sz w:val="13"/>
                <w:szCs w:val="13"/>
              </w:rPr>
            </w:pPr>
            <w:r w:rsidRPr="00163C76">
              <w:rPr>
                <w:noProof/>
                <w:sz w:val="13"/>
                <w:szCs w:val="13"/>
              </w:rPr>
              <w:drawing>
                <wp:anchor distT="0" distB="0" distL="114300" distR="114300" simplePos="0" relativeHeight="251706368" behindDoc="0" locked="0" layoutInCell="1" allowOverlap="1" wp14:anchorId="3EB4BCCF" wp14:editId="36BC305C">
                  <wp:simplePos x="0" y="0"/>
                  <wp:positionH relativeFrom="column">
                    <wp:posOffset>-19685</wp:posOffset>
                  </wp:positionH>
                  <wp:positionV relativeFrom="paragraph">
                    <wp:posOffset>30480</wp:posOffset>
                  </wp:positionV>
                  <wp:extent cx="451485" cy="411480"/>
                  <wp:effectExtent l="0" t="0" r="5715" b="7620"/>
                  <wp:wrapThrough wrapText="bothSides">
                    <wp:wrapPolygon edited="0">
                      <wp:start x="5468" y="0"/>
                      <wp:lineTo x="911" y="6000"/>
                      <wp:lineTo x="0" y="10000"/>
                      <wp:lineTo x="1823" y="17000"/>
                      <wp:lineTo x="5468" y="21000"/>
                      <wp:lineTo x="15494" y="21000"/>
                      <wp:lineTo x="16405" y="21000"/>
                      <wp:lineTo x="20051" y="17000"/>
                      <wp:lineTo x="20962" y="11000"/>
                      <wp:lineTo x="20962" y="7000"/>
                      <wp:lineTo x="15494" y="0"/>
                      <wp:lineTo x="5468" y="0"/>
                    </wp:wrapPolygon>
                  </wp:wrapThrough>
                  <wp:docPr id="22" name="Image 22" descr="Do Not Enter Icon 8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Not Enter Icon 8142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34" t="18226" r="16506" b="19806"/>
                          <a:stretch/>
                        </pic:blipFill>
                        <pic:spPr bwMode="auto">
                          <a:xfrm>
                            <a:off x="0" y="0"/>
                            <a:ext cx="451485"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DE0952" w14:textId="77777777" w:rsidR="0002090C" w:rsidRPr="00163C76" w:rsidRDefault="0002090C" w:rsidP="00C42113">
            <w:pPr>
              <w:jc w:val="center"/>
              <w:rPr>
                <w:rFonts w:ascii="Garamond" w:hAnsi="Garamond"/>
                <w:sz w:val="13"/>
                <w:szCs w:val="13"/>
              </w:rPr>
            </w:pPr>
            <w:r>
              <w:rPr>
                <w:rFonts w:ascii="Garamond" w:hAnsi="Garamond"/>
                <w:sz w:val="13"/>
                <w:szCs w:val="13"/>
              </w:rPr>
              <w:t>Forte inertie</w:t>
            </w:r>
          </w:p>
        </w:tc>
        <w:tc>
          <w:tcPr>
            <w:tcW w:w="1134" w:type="dxa"/>
          </w:tcPr>
          <w:p w14:paraId="791898CE" w14:textId="77777777" w:rsidR="0002090C" w:rsidRPr="00A81093" w:rsidRDefault="0002090C" w:rsidP="00C42113">
            <w:pPr>
              <w:rPr>
                <w:rFonts w:ascii="Garamond" w:hAnsi="Garamond"/>
                <w:sz w:val="13"/>
                <w:szCs w:val="13"/>
              </w:rPr>
            </w:pPr>
            <w:r w:rsidRPr="00A81093">
              <w:rPr>
                <w:rFonts w:ascii="Garamond" w:hAnsi="Garamond"/>
                <w:sz w:val="13"/>
                <w:szCs w:val="13"/>
              </w:rPr>
              <w:t xml:space="preserve">- Arrêter de se fournir à travers ces plateformes </w:t>
            </w:r>
          </w:p>
        </w:tc>
      </w:tr>
      <w:tr w:rsidR="0002090C" w:rsidRPr="00A81093" w14:paraId="4AA0BEBB" w14:textId="77777777" w:rsidTr="00C42113">
        <w:trPr>
          <w:trHeight w:val="267"/>
        </w:trPr>
        <w:tc>
          <w:tcPr>
            <w:tcW w:w="992" w:type="dxa"/>
            <w:shd w:val="clear" w:color="auto" w:fill="7F7F7F" w:themeFill="text1" w:themeFillTint="80"/>
          </w:tcPr>
          <w:p w14:paraId="1F3E47CD" w14:textId="77777777" w:rsidR="0002090C" w:rsidRPr="00324EF6" w:rsidRDefault="0002090C"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Le BDE</w:t>
            </w:r>
          </w:p>
        </w:tc>
        <w:tc>
          <w:tcPr>
            <w:tcW w:w="993" w:type="dxa"/>
          </w:tcPr>
          <w:p w14:paraId="335534C7" w14:textId="77777777" w:rsidR="0002090C" w:rsidRPr="00087895" w:rsidRDefault="0002090C" w:rsidP="00C42113">
            <w:pPr>
              <w:jc w:val="center"/>
              <w:rPr>
                <w:rFonts w:ascii="Garamond" w:hAnsi="Garamond"/>
                <w:sz w:val="13"/>
                <w:szCs w:val="13"/>
              </w:rPr>
            </w:pPr>
            <w:r>
              <w:rPr>
                <w:rFonts w:ascii="Garamond" w:hAnsi="Garamond"/>
                <w:sz w:val="13"/>
                <w:szCs w:val="13"/>
              </w:rPr>
              <w:t xml:space="preserve">En tant qu’étudiants, les membres du BDE ont les mêmes biais / sensibilités que les autres consommateurs </w:t>
            </w:r>
          </w:p>
        </w:tc>
        <w:tc>
          <w:tcPr>
            <w:tcW w:w="992" w:type="dxa"/>
            <w:shd w:val="clear" w:color="auto" w:fill="D9D9D9" w:themeFill="background1" w:themeFillShade="D9"/>
          </w:tcPr>
          <w:p w14:paraId="66D67DB3" w14:textId="77777777" w:rsidR="0002090C" w:rsidRPr="00087895" w:rsidRDefault="0002090C" w:rsidP="00C42113">
            <w:pPr>
              <w:jc w:val="center"/>
              <w:rPr>
                <w:rFonts w:ascii="Garamond" w:hAnsi="Garamond"/>
                <w:sz w:val="13"/>
                <w:szCs w:val="13"/>
              </w:rPr>
            </w:pPr>
            <w:r>
              <w:rPr>
                <w:rFonts w:ascii="Garamond" w:hAnsi="Garamond"/>
                <w:sz w:val="13"/>
                <w:szCs w:val="13"/>
              </w:rPr>
              <w:t>IDEM</w:t>
            </w:r>
          </w:p>
        </w:tc>
        <w:tc>
          <w:tcPr>
            <w:tcW w:w="851" w:type="dxa"/>
          </w:tcPr>
          <w:p w14:paraId="4DA119D6" w14:textId="77777777" w:rsidR="0002090C" w:rsidRPr="00087895" w:rsidRDefault="0002090C" w:rsidP="00C42113">
            <w:pPr>
              <w:jc w:val="center"/>
              <w:rPr>
                <w:rFonts w:ascii="Garamond" w:hAnsi="Garamond"/>
                <w:sz w:val="13"/>
                <w:szCs w:val="13"/>
              </w:rPr>
            </w:pPr>
            <w:r>
              <w:rPr>
                <w:rFonts w:ascii="Garamond" w:hAnsi="Garamond"/>
                <w:sz w:val="13"/>
                <w:szCs w:val="13"/>
              </w:rPr>
              <w:t>IDEM</w:t>
            </w:r>
          </w:p>
        </w:tc>
        <w:tc>
          <w:tcPr>
            <w:tcW w:w="850" w:type="dxa"/>
            <w:shd w:val="clear" w:color="auto" w:fill="D9D9D9" w:themeFill="background1" w:themeFillShade="D9"/>
          </w:tcPr>
          <w:p w14:paraId="38691077" w14:textId="77777777" w:rsidR="0002090C" w:rsidRPr="00087895" w:rsidRDefault="0002090C" w:rsidP="00C42113">
            <w:pPr>
              <w:jc w:val="center"/>
              <w:rPr>
                <w:rFonts w:ascii="Garamond" w:hAnsi="Garamond"/>
                <w:sz w:val="13"/>
                <w:szCs w:val="13"/>
              </w:rPr>
            </w:pPr>
            <w:r>
              <w:rPr>
                <w:rFonts w:ascii="Garamond" w:hAnsi="Garamond"/>
                <w:sz w:val="13"/>
                <w:szCs w:val="13"/>
              </w:rPr>
              <w:t>IDEM</w:t>
            </w:r>
          </w:p>
        </w:tc>
        <w:tc>
          <w:tcPr>
            <w:tcW w:w="851" w:type="dxa"/>
          </w:tcPr>
          <w:p w14:paraId="31A98A63" w14:textId="77777777" w:rsidR="0002090C" w:rsidRPr="00087895" w:rsidRDefault="0002090C" w:rsidP="00C42113">
            <w:pPr>
              <w:jc w:val="center"/>
              <w:rPr>
                <w:rFonts w:ascii="Garamond" w:hAnsi="Garamond"/>
                <w:sz w:val="13"/>
                <w:szCs w:val="13"/>
              </w:rPr>
            </w:pPr>
            <w:r>
              <w:rPr>
                <w:rFonts w:ascii="Garamond" w:hAnsi="Garamond"/>
                <w:sz w:val="13"/>
                <w:szCs w:val="13"/>
              </w:rPr>
              <w:t>Possède des financements mais pour les projets d’asso, pas de prise économique sur les sweats</w:t>
            </w:r>
          </w:p>
        </w:tc>
        <w:tc>
          <w:tcPr>
            <w:tcW w:w="708" w:type="dxa"/>
            <w:shd w:val="clear" w:color="auto" w:fill="D9D9D9" w:themeFill="background1" w:themeFillShade="D9"/>
          </w:tcPr>
          <w:p w14:paraId="502EB3AF" w14:textId="77777777" w:rsidR="0002090C" w:rsidRPr="00087895" w:rsidRDefault="0002090C" w:rsidP="00C42113">
            <w:pPr>
              <w:jc w:val="center"/>
              <w:rPr>
                <w:rFonts w:ascii="Garamond" w:hAnsi="Garamond"/>
                <w:sz w:val="13"/>
                <w:szCs w:val="13"/>
              </w:rPr>
            </w:pPr>
            <w:r>
              <w:rPr>
                <w:rFonts w:ascii="Garamond" w:hAnsi="Garamond"/>
                <w:sz w:val="13"/>
                <w:szCs w:val="13"/>
              </w:rPr>
              <w:t>Représente un vrai moyen de pression éco car il finance en partie les pôles et in fine les assos</w:t>
            </w:r>
          </w:p>
        </w:tc>
        <w:tc>
          <w:tcPr>
            <w:tcW w:w="709" w:type="dxa"/>
          </w:tcPr>
          <w:p w14:paraId="2AB01180" w14:textId="77777777" w:rsidR="0002090C" w:rsidRPr="00087895" w:rsidRDefault="0002090C" w:rsidP="00C42113">
            <w:pPr>
              <w:jc w:val="center"/>
              <w:rPr>
                <w:rFonts w:ascii="Garamond" w:hAnsi="Garamond"/>
                <w:sz w:val="13"/>
                <w:szCs w:val="13"/>
              </w:rPr>
            </w:pPr>
            <w:r>
              <w:rPr>
                <w:rFonts w:ascii="Garamond" w:hAnsi="Garamond"/>
                <w:sz w:val="13"/>
                <w:szCs w:val="13"/>
              </w:rPr>
              <w:t>Pas de norme existante</w:t>
            </w:r>
          </w:p>
        </w:tc>
        <w:tc>
          <w:tcPr>
            <w:tcW w:w="709" w:type="dxa"/>
            <w:shd w:val="clear" w:color="auto" w:fill="D9D9D9" w:themeFill="background1" w:themeFillShade="D9"/>
          </w:tcPr>
          <w:p w14:paraId="3F9C1592" w14:textId="77777777" w:rsidR="0002090C" w:rsidRPr="00087895" w:rsidRDefault="0002090C" w:rsidP="00C42113">
            <w:pPr>
              <w:jc w:val="center"/>
              <w:rPr>
                <w:rFonts w:ascii="Garamond" w:hAnsi="Garamond"/>
                <w:sz w:val="13"/>
                <w:szCs w:val="13"/>
              </w:rPr>
            </w:pPr>
            <w:r>
              <w:rPr>
                <w:rFonts w:ascii="Garamond" w:hAnsi="Garamond"/>
                <w:sz w:val="13"/>
                <w:szCs w:val="13"/>
              </w:rPr>
              <w:t>Possède la capacité de normer les actions des assos</w:t>
            </w:r>
          </w:p>
        </w:tc>
        <w:tc>
          <w:tcPr>
            <w:tcW w:w="992" w:type="dxa"/>
          </w:tcPr>
          <w:p w14:paraId="61F4531C" w14:textId="77777777" w:rsidR="0002090C" w:rsidRDefault="0002090C" w:rsidP="00C42113">
            <w:pPr>
              <w:jc w:val="center"/>
              <w:rPr>
                <w:rFonts w:ascii="Garamond" w:hAnsi="Garamond"/>
                <w:sz w:val="13"/>
                <w:szCs w:val="13"/>
              </w:rPr>
            </w:pPr>
            <w:r>
              <w:rPr>
                <w:rFonts w:ascii="Garamond" w:hAnsi="Garamond"/>
                <w:sz w:val="13"/>
                <w:szCs w:val="13"/>
              </w:rPr>
              <w:t xml:space="preserve">Ne s’est pas positionné jusqu’ici pour imposer des choses aux assos, normer représente un vrai chantier pour un comité restreint d’étudiants </w:t>
            </w:r>
          </w:p>
          <w:p w14:paraId="7525478A" w14:textId="77777777" w:rsidR="0002090C" w:rsidRPr="00087895" w:rsidRDefault="0002090C" w:rsidP="00C42113">
            <w:pPr>
              <w:jc w:val="center"/>
              <w:rPr>
                <w:rFonts w:ascii="Garamond" w:hAnsi="Garamond"/>
                <w:sz w:val="13"/>
                <w:szCs w:val="13"/>
              </w:rPr>
            </w:pPr>
            <w:r>
              <w:rPr>
                <w:rFonts w:ascii="Garamond" w:hAnsi="Garamond"/>
                <w:sz w:val="13"/>
                <w:szCs w:val="13"/>
              </w:rPr>
              <w:t>(</w:t>
            </w:r>
            <w:proofErr w:type="gramStart"/>
            <w:r>
              <w:rPr>
                <w:rFonts w:ascii="Garamond" w:hAnsi="Garamond"/>
                <w:sz w:val="13"/>
                <w:szCs w:val="13"/>
              </w:rPr>
              <w:t>tâche</w:t>
            </w:r>
            <w:proofErr w:type="gramEnd"/>
            <w:r>
              <w:rPr>
                <w:rFonts w:ascii="Garamond" w:hAnsi="Garamond"/>
                <w:sz w:val="13"/>
                <w:szCs w:val="13"/>
              </w:rPr>
              <w:t xml:space="preserve"> existante très chronophage)</w:t>
            </w:r>
          </w:p>
        </w:tc>
        <w:tc>
          <w:tcPr>
            <w:tcW w:w="851" w:type="dxa"/>
            <w:shd w:val="clear" w:color="auto" w:fill="D9D9D9" w:themeFill="background1" w:themeFillShade="D9"/>
          </w:tcPr>
          <w:p w14:paraId="32366854" w14:textId="77777777" w:rsidR="0002090C" w:rsidRPr="00087895" w:rsidRDefault="0002090C" w:rsidP="00C42113">
            <w:pPr>
              <w:jc w:val="center"/>
              <w:rPr>
                <w:rFonts w:ascii="Garamond" w:hAnsi="Garamond"/>
                <w:sz w:val="13"/>
                <w:szCs w:val="13"/>
              </w:rPr>
            </w:pPr>
            <w:r>
              <w:rPr>
                <w:rFonts w:ascii="Garamond" w:hAnsi="Garamond"/>
                <w:sz w:val="13"/>
                <w:szCs w:val="13"/>
              </w:rPr>
              <w:t>Une action concrète est gage d’investissement, ce qui serait judicieux pour le BDE</w:t>
            </w:r>
          </w:p>
        </w:tc>
        <w:tc>
          <w:tcPr>
            <w:tcW w:w="850" w:type="dxa"/>
          </w:tcPr>
          <w:p w14:paraId="6C4D2745" w14:textId="77777777" w:rsidR="0002090C" w:rsidRPr="00163C76" w:rsidRDefault="0002090C" w:rsidP="00C42113">
            <w:pPr>
              <w:jc w:val="center"/>
              <w:rPr>
                <w:rFonts w:ascii="Garamond" w:hAnsi="Garamond"/>
                <w:sz w:val="13"/>
                <w:szCs w:val="13"/>
              </w:rPr>
            </w:pPr>
            <w:r w:rsidRPr="00163C76">
              <w:rPr>
                <w:noProof/>
                <w:sz w:val="13"/>
                <w:szCs w:val="13"/>
              </w:rPr>
              <w:drawing>
                <wp:anchor distT="0" distB="0" distL="114300" distR="114300" simplePos="0" relativeHeight="251707392" behindDoc="0" locked="0" layoutInCell="1" allowOverlap="1" wp14:anchorId="6C98071F" wp14:editId="1F5617F7">
                  <wp:simplePos x="0" y="0"/>
                  <wp:positionH relativeFrom="margin">
                    <wp:posOffset>-8255</wp:posOffset>
                  </wp:positionH>
                  <wp:positionV relativeFrom="paragraph">
                    <wp:posOffset>23495</wp:posOffset>
                  </wp:positionV>
                  <wp:extent cx="419100" cy="419100"/>
                  <wp:effectExtent l="0" t="0" r="0" b="0"/>
                  <wp:wrapThrough wrapText="bothSides">
                    <wp:wrapPolygon edited="0">
                      <wp:start x="12764" y="1964"/>
                      <wp:lineTo x="5891" y="11782"/>
                      <wp:lineTo x="0" y="17673"/>
                      <wp:lineTo x="0" y="20618"/>
                      <wp:lineTo x="18655" y="20618"/>
                      <wp:lineTo x="19636" y="1964"/>
                      <wp:lineTo x="12764" y="1964"/>
                    </wp:wrapPolygon>
                  </wp:wrapThrough>
                  <wp:docPr id="3" name="Image 3" descr="lever Icon 103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r Icon 103777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834" t="10696" r="8021" b="10160"/>
                          <a:stretch/>
                        </pic:blipFill>
                        <pic:spPr bwMode="auto">
                          <a:xfrm>
                            <a:off x="0" y="0"/>
                            <a:ext cx="41910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aramond" w:hAnsi="Garamond"/>
                <w:sz w:val="13"/>
                <w:szCs w:val="13"/>
              </w:rPr>
              <w:t>Levier important</w:t>
            </w:r>
          </w:p>
        </w:tc>
        <w:tc>
          <w:tcPr>
            <w:tcW w:w="1134" w:type="dxa"/>
          </w:tcPr>
          <w:p w14:paraId="66E86A37" w14:textId="77777777" w:rsidR="0002090C" w:rsidRPr="00A81093" w:rsidRDefault="0002090C" w:rsidP="00C42113">
            <w:pPr>
              <w:rPr>
                <w:rFonts w:ascii="Garamond" w:hAnsi="Garamond"/>
                <w:sz w:val="13"/>
                <w:szCs w:val="13"/>
              </w:rPr>
            </w:pPr>
            <w:r w:rsidRPr="00A81093">
              <w:rPr>
                <w:rFonts w:ascii="Garamond" w:hAnsi="Garamond"/>
                <w:sz w:val="13"/>
                <w:szCs w:val="13"/>
              </w:rPr>
              <w:t>- Inviter le BDE à mener une politique auprès des assos</w:t>
            </w:r>
          </w:p>
          <w:p w14:paraId="7D3FAC66" w14:textId="77777777" w:rsidR="0002090C" w:rsidRPr="00A81093" w:rsidRDefault="0002090C" w:rsidP="00C42113">
            <w:pPr>
              <w:rPr>
                <w:rFonts w:ascii="Garamond" w:hAnsi="Garamond"/>
                <w:sz w:val="13"/>
                <w:szCs w:val="13"/>
              </w:rPr>
            </w:pPr>
            <w:r w:rsidRPr="00A81093">
              <w:rPr>
                <w:rFonts w:ascii="Garamond" w:hAnsi="Garamond"/>
                <w:sz w:val="13"/>
                <w:szCs w:val="13"/>
              </w:rPr>
              <w:t>- Elire un futur BDE plus « eco-friendly »</w:t>
            </w:r>
          </w:p>
          <w:p w14:paraId="0EC5BEE4" w14:textId="77777777" w:rsidR="0002090C" w:rsidRPr="00A81093" w:rsidRDefault="0002090C" w:rsidP="00C42113">
            <w:pPr>
              <w:rPr>
                <w:rFonts w:ascii="Garamond" w:hAnsi="Garamond"/>
                <w:sz w:val="13"/>
                <w:szCs w:val="13"/>
              </w:rPr>
            </w:pPr>
            <w:r w:rsidRPr="00A81093">
              <w:rPr>
                <w:rFonts w:ascii="Garamond" w:hAnsi="Garamond"/>
                <w:sz w:val="13"/>
                <w:szCs w:val="13"/>
              </w:rPr>
              <w:t>- Se positionner dans une liste pour avoir un moyen de mettre en place cette politique en interne</w:t>
            </w:r>
          </w:p>
          <w:p w14:paraId="5338F1CA" w14:textId="77777777" w:rsidR="0002090C" w:rsidRPr="00A81093" w:rsidRDefault="0002090C" w:rsidP="00C42113">
            <w:pPr>
              <w:rPr>
                <w:rFonts w:ascii="Garamond" w:hAnsi="Garamond"/>
                <w:sz w:val="13"/>
                <w:szCs w:val="13"/>
              </w:rPr>
            </w:pPr>
          </w:p>
        </w:tc>
      </w:tr>
      <w:tr w:rsidR="0002090C" w:rsidRPr="00413732" w14:paraId="4F66E9BB" w14:textId="77777777" w:rsidTr="00C42113">
        <w:trPr>
          <w:trHeight w:val="980"/>
        </w:trPr>
        <w:tc>
          <w:tcPr>
            <w:tcW w:w="992" w:type="dxa"/>
            <w:shd w:val="clear" w:color="auto" w:fill="7F7F7F" w:themeFill="text1" w:themeFillTint="80"/>
          </w:tcPr>
          <w:p w14:paraId="13C1D870" w14:textId="77777777" w:rsidR="0002090C" w:rsidRPr="00324EF6" w:rsidRDefault="0002090C" w:rsidP="00C42113">
            <w:pPr>
              <w:jc w:val="center"/>
              <w:rPr>
                <w:rFonts w:ascii="Garamond" w:hAnsi="Garamond"/>
                <w:b/>
                <w:bCs/>
                <w:color w:val="FFFFFF" w:themeColor="background1"/>
                <w:sz w:val="18"/>
                <w:szCs w:val="18"/>
              </w:rPr>
            </w:pPr>
            <w:r w:rsidRPr="00324EF6">
              <w:rPr>
                <w:rFonts w:ascii="Garamond" w:hAnsi="Garamond"/>
                <w:b/>
                <w:bCs/>
                <w:color w:val="FFFFFF" w:themeColor="background1"/>
                <w:sz w:val="18"/>
                <w:szCs w:val="18"/>
              </w:rPr>
              <w:t>BILAN THEMATIQUE</w:t>
            </w:r>
          </w:p>
        </w:tc>
        <w:tc>
          <w:tcPr>
            <w:tcW w:w="1985" w:type="dxa"/>
            <w:gridSpan w:val="2"/>
          </w:tcPr>
          <w:p w14:paraId="0E9905A0" w14:textId="77777777" w:rsidR="0002090C" w:rsidRPr="00163C76" w:rsidRDefault="0002090C" w:rsidP="00C42113">
            <w:pPr>
              <w:rPr>
                <w:rFonts w:ascii="Garamond" w:hAnsi="Garamond"/>
                <w:sz w:val="13"/>
                <w:szCs w:val="13"/>
              </w:rPr>
            </w:pPr>
            <w:r w:rsidRPr="00163C76">
              <w:rPr>
                <w:noProof/>
                <w:sz w:val="13"/>
                <w:szCs w:val="13"/>
              </w:rPr>
              <w:drawing>
                <wp:anchor distT="0" distB="0" distL="114300" distR="114300" simplePos="0" relativeHeight="251709440" behindDoc="0" locked="0" layoutInCell="1" allowOverlap="1" wp14:anchorId="44E22131" wp14:editId="32203310">
                  <wp:simplePos x="0" y="0"/>
                  <wp:positionH relativeFrom="column">
                    <wp:posOffset>269240</wp:posOffset>
                  </wp:positionH>
                  <wp:positionV relativeFrom="paragraph">
                    <wp:posOffset>38100</wp:posOffset>
                  </wp:positionV>
                  <wp:extent cx="400685" cy="400685"/>
                  <wp:effectExtent l="0" t="0" r="0" b="0"/>
                  <wp:wrapThrough wrapText="bothSides">
                    <wp:wrapPolygon edited="0">
                      <wp:start x="3081" y="0"/>
                      <wp:lineTo x="0" y="4108"/>
                      <wp:lineTo x="0" y="16431"/>
                      <wp:lineTo x="3081" y="20539"/>
                      <wp:lineTo x="17458" y="20539"/>
                      <wp:lineTo x="20539" y="16431"/>
                      <wp:lineTo x="20539" y="4108"/>
                      <wp:lineTo x="17458" y="0"/>
                      <wp:lineTo x="3081" y="0"/>
                    </wp:wrapPolygon>
                  </wp:wrapThrough>
                  <wp:docPr id="23" name="Image 23" descr="Arrê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rêt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68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sz w:val="13"/>
                <w:szCs w:val="13"/>
              </w:rPr>
              <w:t>Inertie assez importante</w:t>
            </w:r>
          </w:p>
        </w:tc>
        <w:tc>
          <w:tcPr>
            <w:tcW w:w="1701" w:type="dxa"/>
            <w:gridSpan w:val="2"/>
          </w:tcPr>
          <w:p w14:paraId="1F7982CD" w14:textId="77777777" w:rsidR="0002090C" w:rsidRPr="00163C76" w:rsidRDefault="0002090C" w:rsidP="00C42113">
            <w:pPr>
              <w:rPr>
                <w:rFonts w:ascii="Garamond" w:hAnsi="Garamond"/>
                <w:sz w:val="13"/>
                <w:szCs w:val="13"/>
              </w:rPr>
            </w:pPr>
            <w:r w:rsidRPr="00163C76">
              <w:rPr>
                <w:noProof/>
                <w:sz w:val="13"/>
                <w:szCs w:val="13"/>
              </w:rPr>
              <w:drawing>
                <wp:anchor distT="0" distB="0" distL="114300" distR="114300" simplePos="0" relativeHeight="251708416" behindDoc="0" locked="0" layoutInCell="1" allowOverlap="1" wp14:anchorId="1853B39F" wp14:editId="5E1EA730">
                  <wp:simplePos x="0" y="0"/>
                  <wp:positionH relativeFrom="column">
                    <wp:posOffset>526415</wp:posOffset>
                  </wp:positionH>
                  <wp:positionV relativeFrom="paragraph">
                    <wp:posOffset>0</wp:posOffset>
                  </wp:positionV>
                  <wp:extent cx="421640" cy="506095"/>
                  <wp:effectExtent l="0" t="0" r="0" b="0"/>
                  <wp:wrapThrough wrapText="bothSides">
                    <wp:wrapPolygon edited="0">
                      <wp:start x="6831" y="0"/>
                      <wp:lineTo x="0" y="13009"/>
                      <wp:lineTo x="0" y="17887"/>
                      <wp:lineTo x="20494" y="17887"/>
                      <wp:lineTo x="20494" y="13822"/>
                      <wp:lineTo x="13663" y="0"/>
                      <wp:lineTo x="6831" y="0"/>
                    </wp:wrapPolygon>
                  </wp:wrapThrough>
                  <wp:docPr id="5" name="Image 5" descr="danger sign Icon 46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ger sign Icon 461506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259" t="13259" r="14408"/>
                          <a:stretch/>
                        </pic:blipFill>
                        <pic:spPr bwMode="auto">
                          <a:xfrm>
                            <a:off x="0" y="0"/>
                            <a:ext cx="42164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C76">
              <w:rPr>
                <w:noProof/>
                <w:sz w:val="13"/>
                <w:szCs w:val="13"/>
              </w:rPr>
              <w:drawing>
                <wp:anchor distT="0" distB="0" distL="114300" distR="114300" simplePos="0" relativeHeight="251712512" behindDoc="0" locked="0" layoutInCell="1" allowOverlap="1" wp14:anchorId="5900C0C4" wp14:editId="0CF0015D">
                  <wp:simplePos x="0" y="0"/>
                  <wp:positionH relativeFrom="margin">
                    <wp:posOffset>39370</wp:posOffset>
                  </wp:positionH>
                  <wp:positionV relativeFrom="paragraph">
                    <wp:posOffset>0</wp:posOffset>
                  </wp:positionV>
                  <wp:extent cx="361621" cy="393700"/>
                  <wp:effectExtent l="0" t="0" r="635" b="6350"/>
                  <wp:wrapThrough wrapText="bothSides">
                    <wp:wrapPolygon edited="0">
                      <wp:start x="6833" y="0"/>
                      <wp:lineTo x="0" y="16723"/>
                      <wp:lineTo x="0" y="20903"/>
                      <wp:lineTo x="20499" y="20903"/>
                      <wp:lineTo x="20499" y="17768"/>
                      <wp:lineTo x="13666" y="0"/>
                      <wp:lineTo x="6833" y="0"/>
                    </wp:wrapPolygon>
                  </wp:wrapThrough>
                  <wp:docPr id="20" name="Image 20" descr="lever Icon 103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r Icon 103777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384" t="13560" r="13559" b="10169"/>
                          <a:stretch/>
                        </pic:blipFill>
                        <pic:spPr bwMode="auto">
                          <a:xfrm>
                            <a:off x="0" y="0"/>
                            <a:ext cx="361621" cy="39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aramond" w:hAnsi="Garamond"/>
                <w:sz w:val="13"/>
                <w:szCs w:val="13"/>
              </w:rPr>
              <w:t>Levier assez important et faible inertie</w:t>
            </w:r>
          </w:p>
        </w:tc>
        <w:tc>
          <w:tcPr>
            <w:tcW w:w="1559" w:type="dxa"/>
            <w:gridSpan w:val="2"/>
          </w:tcPr>
          <w:p w14:paraId="139BA461" w14:textId="77777777" w:rsidR="0002090C" w:rsidRPr="00163C76" w:rsidRDefault="0002090C" w:rsidP="00C42113">
            <w:pPr>
              <w:rPr>
                <w:rFonts w:ascii="Garamond" w:hAnsi="Garamond"/>
                <w:sz w:val="13"/>
                <w:szCs w:val="13"/>
              </w:rPr>
            </w:pPr>
            <w:r w:rsidRPr="00163C76">
              <w:rPr>
                <w:noProof/>
                <w:sz w:val="13"/>
                <w:szCs w:val="13"/>
              </w:rPr>
              <w:drawing>
                <wp:anchor distT="0" distB="0" distL="114300" distR="114300" simplePos="0" relativeHeight="251710464" behindDoc="0" locked="0" layoutInCell="1" allowOverlap="1" wp14:anchorId="6E70FE4F" wp14:editId="7FD91F5F">
                  <wp:simplePos x="0" y="0"/>
                  <wp:positionH relativeFrom="column">
                    <wp:posOffset>254000</wp:posOffset>
                  </wp:positionH>
                  <wp:positionV relativeFrom="paragraph">
                    <wp:posOffset>43180</wp:posOffset>
                  </wp:positionV>
                  <wp:extent cx="400685" cy="400685"/>
                  <wp:effectExtent l="0" t="0" r="0" b="0"/>
                  <wp:wrapThrough wrapText="bothSides">
                    <wp:wrapPolygon edited="0">
                      <wp:start x="3081" y="0"/>
                      <wp:lineTo x="0" y="4108"/>
                      <wp:lineTo x="0" y="16431"/>
                      <wp:lineTo x="3081" y="20539"/>
                      <wp:lineTo x="17458" y="20539"/>
                      <wp:lineTo x="20539" y="16431"/>
                      <wp:lineTo x="20539" y="4108"/>
                      <wp:lineTo x="17458" y="0"/>
                      <wp:lineTo x="3081" y="0"/>
                    </wp:wrapPolygon>
                  </wp:wrapThrough>
                  <wp:docPr id="25" name="Image 25" descr="Arrê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rêt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068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sz w:val="13"/>
                <w:szCs w:val="13"/>
              </w:rPr>
              <w:t>Inertie assez importante</w:t>
            </w:r>
          </w:p>
        </w:tc>
        <w:tc>
          <w:tcPr>
            <w:tcW w:w="1418" w:type="dxa"/>
            <w:gridSpan w:val="2"/>
          </w:tcPr>
          <w:p w14:paraId="54FDCFAA" w14:textId="77777777" w:rsidR="0002090C" w:rsidRPr="00163C76" w:rsidRDefault="0002090C" w:rsidP="00C42113">
            <w:pPr>
              <w:rPr>
                <w:rFonts w:ascii="Garamond" w:hAnsi="Garamond"/>
                <w:sz w:val="13"/>
                <w:szCs w:val="13"/>
              </w:rPr>
            </w:pPr>
            <w:r w:rsidRPr="00163C76">
              <w:rPr>
                <w:noProof/>
                <w:sz w:val="13"/>
                <w:szCs w:val="13"/>
              </w:rPr>
              <w:drawing>
                <wp:anchor distT="0" distB="0" distL="114300" distR="114300" simplePos="0" relativeHeight="251713536" behindDoc="0" locked="0" layoutInCell="1" allowOverlap="1" wp14:anchorId="47957752" wp14:editId="4C0F6FB6">
                  <wp:simplePos x="0" y="0"/>
                  <wp:positionH relativeFrom="margin">
                    <wp:posOffset>115570</wp:posOffset>
                  </wp:positionH>
                  <wp:positionV relativeFrom="paragraph">
                    <wp:posOffset>0</wp:posOffset>
                  </wp:positionV>
                  <wp:extent cx="419100" cy="419100"/>
                  <wp:effectExtent l="0" t="0" r="0" b="0"/>
                  <wp:wrapThrough wrapText="bothSides">
                    <wp:wrapPolygon edited="0">
                      <wp:start x="12764" y="1964"/>
                      <wp:lineTo x="5891" y="11782"/>
                      <wp:lineTo x="0" y="17673"/>
                      <wp:lineTo x="0" y="20618"/>
                      <wp:lineTo x="18655" y="20618"/>
                      <wp:lineTo x="19636" y="1964"/>
                      <wp:lineTo x="12764" y="1964"/>
                    </wp:wrapPolygon>
                  </wp:wrapThrough>
                  <wp:docPr id="21" name="Image 21" descr="lever Icon 103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r Icon 103777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834" t="10696" r="8021" b="10160"/>
                          <a:stretch/>
                        </pic:blipFill>
                        <pic:spPr bwMode="auto">
                          <a:xfrm>
                            <a:off x="0" y="0"/>
                            <a:ext cx="41910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Garamond" w:hAnsi="Garamond"/>
                <w:sz w:val="13"/>
                <w:szCs w:val="13"/>
              </w:rPr>
              <w:t>Levier important</w:t>
            </w:r>
          </w:p>
        </w:tc>
        <w:tc>
          <w:tcPr>
            <w:tcW w:w="1843" w:type="dxa"/>
            <w:gridSpan w:val="2"/>
          </w:tcPr>
          <w:p w14:paraId="28148FF7" w14:textId="77777777" w:rsidR="0002090C" w:rsidRDefault="0002090C" w:rsidP="00C42113">
            <w:pPr>
              <w:rPr>
                <w:rFonts w:ascii="Garamond" w:hAnsi="Garamond"/>
                <w:sz w:val="13"/>
                <w:szCs w:val="13"/>
              </w:rPr>
            </w:pPr>
            <w:r w:rsidRPr="00163C76">
              <w:rPr>
                <w:noProof/>
                <w:sz w:val="13"/>
                <w:szCs w:val="13"/>
              </w:rPr>
              <w:drawing>
                <wp:anchor distT="0" distB="0" distL="114300" distR="114300" simplePos="0" relativeHeight="251711488" behindDoc="0" locked="0" layoutInCell="1" allowOverlap="1" wp14:anchorId="073D7AAD" wp14:editId="5C98055B">
                  <wp:simplePos x="0" y="0"/>
                  <wp:positionH relativeFrom="margin">
                    <wp:posOffset>116840</wp:posOffset>
                  </wp:positionH>
                  <wp:positionV relativeFrom="paragraph">
                    <wp:posOffset>22225</wp:posOffset>
                  </wp:positionV>
                  <wp:extent cx="419100" cy="419100"/>
                  <wp:effectExtent l="0" t="0" r="0" b="0"/>
                  <wp:wrapThrough wrapText="bothSides">
                    <wp:wrapPolygon edited="0">
                      <wp:start x="12764" y="1964"/>
                      <wp:lineTo x="5891" y="11782"/>
                      <wp:lineTo x="0" y="17673"/>
                      <wp:lineTo x="0" y="20618"/>
                      <wp:lineTo x="18655" y="20618"/>
                      <wp:lineTo x="19636" y="1964"/>
                      <wp:lineTo x="12764" y="1964"/>
                    </wp:wrapPolygon>
                  </wp:wrapThrough>
                  <wp:docPr id="26" name="Image 26" descr="lever Icon 103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r Icon 103777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834" t="10696" r="8021" b="10160"/>
                          <a:stretch/>
                        </pic:blipFill>
                        <pic:spPr bwMode="auto">
                          <a:xfrm>
                            <a:off x="0" y="0"/>
                            <a:ext cx="41910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3C76">
              <w:rPr>
                <w:rFonts w:ascii="Garamond" w:hAnsi="Garamond"/>
                <w:sz w:val="13"/>
                <w:szCs w:val="13"/>
              </w:rPr>
              <w:t xml:space="preserve">Levier </w:t>
            </w:r>
          </w:p>
          <w:p w14:paraId="37E3BD17" w14:textId="77777777" w:rsidR="0002090C" w:rsidRPr="00163C76" w:rsidRDefault="0002090C" w:rsidP="00C42113">
            <w:pPr>
              <w:rPr>
                <w:rFonts w:ascii="Garamond" w:hAnsi="Garamond"/>
                <w:sz w:val="13"/>
                <w:szCs w:val="13"/>
              </w:rPr>
            </w:pPr>
            <w:proofErr w:type="gramStart"/>
            <w:r w:rsidRPr="00163C76">
              <w:rPr>
                <w:rFonts w:ascii="Garamond" w:hAnsi="Garamond"/>
                <w:sz w:val="13"/>
                <w:szCs w:val="13"/>
              </w:rPr>
              <w:t>important</w:t>
            </w:r>
            <w:proofErr w:type="gramEnd"/>
            <w:r w:rsidRPr="00163C76">
              <w:rPr>
                <w:rFonts w:ascii="Garamond" w:hAnsi="Garamond"/>
                <w:sz w:val="13"/>
                <w:szCs w:val="13"/>
              </w:rPr>
              <w:t xml:space="preserve"> </w:t>
            </w:r>
          </w:p>
        </w:tc>
        <w:tc>
          <w:tcPr>
            <w:tcW w:w="1984" w:type="dxa"/>
            <w:gridSpan w:val="2"/>
            <w:shd w:val="clear" w:color="auto" w:fill="7F7F7F" w:themeFill="text1" w:themeFillTint="80"/>
          </w:tcPr>
          <w:p w14:paraId="36D9E456" w14:textId="77777777" w:rsidR="0002090C" w:rsidRDefault="0002090C" w:rsidP="00C42113">
            <w:pPr>
              <w:jc w:val="center"/>
              <w:rPr>
                <w:rFonts w:ascii="Garamond" w:hAnsi="Garamond"/>
                <w:sz w:val="18"/>
                <w:szCs w:val="18"/>
              </w:rPr>
            </w:pPr>
          </w:p>
          <w:p w14:paraId="60198DEF" w14:textId="77777777" w:rsidR="0002090C" w:rsidRPr="00413732" w:rsidRDefault="0002090C" w:rsidP="00C42113">
            <w:pPr>
              <w:jc w:val="center"/>
              <w:rPr>
                <w:rFonts w:ascii="Garamond" w:hAnsi="Garamond"/>
                <w:sz w:val="18"/>
                <w:szCs w:val="18"/>
              </w:rPr>
            </w:pPr>
          </w:p>
        </w:tc>
      </w:tr>
    </w:tbl>
    <w:p w14:paraId="3E3F00F5" w14:textId="12147F50" w:rsidR="003B697E" w:rsidRDefault="003B697E" w:rsidP="004D2B1C">
      <w:pPr>
        <w:ind w:right="-1134"/>
        <w:rPr>
          <w:rFonts w:ascii="Garamond" w:hAnsi="Garamond"/>
        </w:rPr>
      </w:pPr>
    </w:p>
    <w:p w14:paraId="44EB6AF1" w14:textId="7C2BDA74" w:rsidR="004D2B1C" w:rsidRPr="0002090C" w:rsidRDefault="0006429A" w:rsidP="004D2B1C">
      <w:pPr>
        <w:rPr>
          <w:rFonts w:ascii="Garamond" w:hAnsi="Garamond"/>
          <w:i/>
          <w:sz w:val="24"/>
          <w:szCs w:val="24"/>
        </w:rPr>
      </w:pPr>
      <w:r>
        <w:rPr>
          <w:noProof/>
        </w:rPr>
        <w:drawing>
          <wp:anchor distT="0" distB="0" distL="114300" distR="114300" simplePos="0" relativeHeight="251721728" behindDoc="0" locked="0" layoutInCell="1" allowOverlap="1" wp14:anchorId="66A96325" wp14:editId="2265DD33">
            <wp:simplePos x="0" y="0"/>
            <wp:positionH relativeFrom="column">
              <wp:posOffset>5031105</wp:posOffset>
            </wp:positionH>
            <wp:positionV relativeFrom="paragraph">
              <wp:posOffset>187960</wp:posOffset>
            </wp:positionV>
            <wp:extent cx="654050" cy="654050"/>
            <wp:effectExtent l="0" t="0" r="0" b="0"/>
            <wp:wrapThrough wrapText="bothSides">
              <wp:wrapPolygon edited="0">
                <wp:start x="6920" y="3146"/>
                <wp:lineTo x="3775" y="7550"/>
                <wp:lineTo x="3146" y="9437"/>
                <wp:lineTo x="4404" y="14470"/>
                <wp:lineTo x="6920" y="17616"/>
                <wp:lineTo x="13841" y="17616"/>
                <wp:lineTo x="14470" y="16357"/>
                <wp:lineTo x="18245" y="11324"/>
                <wp:lineTo x="16986" y="8179"/>
                <wp:lineTo x="13841" y="3146"/>
                <wp:lineTo x="6920" y="3146"/>
              </wp:wrapPolygon>
            </wp:wrapThrough>
            <wp:docPr id="30" name="Image 30" descr="Do Not Enter Icon 8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Not Enter Icon 814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2752" behindDoc="0" locked="0" layoutInCell="1" allowOverlap="1" wp14:anchorId="32F0DB49" wp14:editId="7ACDD432">
            <wp:simplePos x="0" y="0"/>
            <wp:positionH relativeFrom="column">
              <wp:posOffset>3767455</wp:posOffset>
            </wp:positionH>
            <wp:positionV relativeFrom="paragraph">
              <wp:posOffset>231140</wp:posOffset>
            </wp:positionV>
            <wp:extent cx="609600" cy="609600"/>
            <wp:effectExtent l="0" t="0" r="0" b="0"/>
            <wp:wrapThrough wrapText="bothSides">
              <wp:wrapPolygon edited="0">
                <wp:start x="8775" y="2700"/>
                <wp:lineTo x="2025" y="14850"/>
                <wp:lineTo x="3375" y="18225"/>
                <wp:lineTo x="17550" y="18225"/>
                <wp:lineTo x="18900" y="14850"/>
                <wp:lineTo x="12150" y="2700"/>
                <wp:lineTo x="8775" y="2700"/>
              </wp:wrapPolygon>
            </wp:wrapThrough>
            <wp:docPr id="31" name="Image 31" descr="danger sign Icon 46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nger sign Icon 461506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8656" behindDoc="0" locked="0" layoutInCell="1" allowOverlap="1" wp14:anchorId="4E328EFD" wp14:editId="722D95CE">
            <wp:simplePos x="0" y="0"/>
            <wp:positionH relativeFrom="margin">
              <wp:posOffset>1487805</wp:posOffset>
            </wp:positionH>
            <wp:positionV relativeFrom="paragraph">
              <wp:posOffset>285750</wp:posOffset>
            </wp:positionV>
            <wp:extent cx="457200" cy="497840"/>
            <wp:effectExtent l="0" t="0" r="0" b="0"/>
            <wp:wrapThrough wrapText="bothSides">
              <wp:wrapPolygon edited="0">
                <wp:start x="6300" y="0"/>
                <wp:lineTo x="1800" y="15704"/>
                <wp:lineTo x="0" y="16531"/>
                <wp:lineTo x="0" y="19837"/>
                <wp:lineTo x="20700" y="19837"/>
                <wp:lineTo x="20700" y="17357"/>
                <wp:lineTo x="18900" y="15704"/>
                <wp:lineTo x="15300" y="14878"/>
                <wp:lineTo x="13500" y="0"/>
                <wp:lineTo x="6300" y="0"/>
              </wp:wrapPolygon>
            </wp:wrapThrough>
            <wp:docPr id="28" name="Image 28" descr="lever Icon 103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r Icon 103777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384" t="13560" r="13559" b="10169"/>
                    <a:stretch/>
                  </pic:blipFill>
                  <pic:spPr bwMode="auto">
                    <a:xfrm>
                      <a:off x="0" y="0"/>
                      <a:ext cx="457200" cy="497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0" locked="0" layoutInCell="1" allowOverlap="1" wp14:anchorId="3183DBDF" wp14:editId="59D8E3F0">
            <wp:simplePos x="0" y="0"/>
            <wp:positionH relativeFrom="margin">
              <wp:posOffset>2052955</wp:posOffset>
            </wp:positionH>
            <wp:positionV relativeFrom="paragraph">
              <wp:posOffset>271780</wp:posOffset>
            </wp:positionV>
            <wp:extent cx="514350" cy="514350"/>
            <wp:effectExtent l="0" t="0" r="0" b="0"/>
            <wp:wrapThrough wrapText="bothSides">
              <wp:wrapPolygon edited="0">
                <wp:start x="13600" y="1600"/>
                <wp:lineTo x="4800" y="16000"/>
                <wp:lineTo x="1600" y="16000"/>
                <wp:lineTo x="0" y="16800"/>
                <wp:lineTo x="800" y="20000"/>
                <wp:lineTo x="19200" y="20000"/>
                <wp:lineTo x="20000" y="17600"/>
                <wp:lineTo x="16800" y="14400"/>
                <wp:lineTo x="18400" y="4800"/>
                <wp:lineTo x="17600" y="1600"/>
                <wp:lineTo x="13600" y="1600"/>
              </wp:wrapPolygon>
            </wp:wrapThrough>
            <wp:docPr id="29" name="Image 29" descr="lever Icon 103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r Icon 103777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2834" t="10696" r="8021" b="10160"/>
                    <a:stretch/>
                  </pic:blipFill>
                  <pic:spPr bwMode="auto">
                    <a:xfrm>
                      <a:off x="0" y="0"/>
                      <a:ext cx="514350"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7632" behindDoc="0" locked="0" layoutInCell="1" allowOverlap="1" wp14:anchorId="2DFD8FF4" wp14:editId="70AD61CD">
            <wp:simplePos x="0" y="0"/>
            <wp:positionH relativeFrom="column">
              <wp:posOffset>808355</wp:posOffset>
            </wp:positionH>
            <wp:positionV relativeFrom="paragraph">
              <wp:posOffset>344805</wp:posOffset>
            </wp:positionV>
            <wp:extent cx="488950" cy="414020"/>
            <wp:effectExtent l="0" t="0" r="0" b="5080"/>
            <wp:wrapThrough wrapText="bothSides">
              <wp:wrapPolygon edited="0">
                <wp:start x="1683" y="0"/>
                <wp:lineTo x="1683" y="2982"/>
                <wp:lineTo x="4208" y="16896"/>
                <wp:lineTo x="842" y="17890"/>
                <wp:lineTo x="842" y="20871"/>
                <wp:lineTo x="20197" y="20871"/>
                <wp:lineTo x="20197" y="17890"/>
                <wp:lineTo x="18514" y="16896"/>
                <wp:lineTo x="15990" y="16896"/>
                <wp:lineTo x="6732" y="0"/>
                <wp:lineTo x="1683" y="0"/>
              </wp:wrapPolygon>
            </wp:wrapThrough>
            <wp:docPr id="1" name="Image 1" descr="lever Icon 103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r Icon 103777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956" t="21739" r="12500" b="14131"/>
                    <a:stretch/>
                  </pic:blipFill>
                  <pic:spPr bwMode="auto">
                    <a:xfrm>
                      <a:off x="0" y="0"/>
                      <a:ext cx="488950" cy="414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1F5">
        <w:rPr>
          <w:noProof/>
        </w:rPr>
        <mc:AlternateContent>
          <mc:Choice Requires="wps">
            <w:drawing>
              <wp:anchor distT="0" distB="0" distL="114300" distR="114300" simplePos="0" relativeHeight="251715584" behindDoc="0" locked="0" layoutInCell="1" allowOverlap="1" wp14:anchorId="2F7B8465" wp14:editId="468DD9BA">
                <wp:simplePos x="0" y="0"/>
                <wp:positionH relativeFrom="margin">
                  <wp:align>center</wp:align>
                </wp:positionH>
                <wp:positionV relativeFrom="paragraph">
                  <wp:posOffset>262890</wp:posOffset>
                </wp:positionV>
                <wp:extent cx="6022975" cy="965200"/>
                <wp:effectExtent l="0" t="0" r="0" b="6350"/>
                <wp:wrapNone/>
                <wp:docPr id="27" name="Rectangle 6"/>
                <wp:cNvGraphicFramePr/>
                <a:graphic xmlns:a="http://schemas.openxmlformats.org/drawingml/2006/main">
                  <a:graphicData uri="http://schemas.microsoft.com/office/word/2010/wordprocessingShape">
                    <wps:wsp>
                      <wps:cNvSpPr/>
                      <wps:spPr>
                        <a:xfrm>
                          <a:off x="0" y="0"/>
                          <a:ext cx="6022975" cy="965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F544CA7" id="Rectangle 6" o:spid="_x0000_s1026" style="position:absolute;margin-left:0;margin-top:20.7pt;width:474.25pt;height:76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" fillcolor="#f2f2f2 [3052]" stroked="f" strokeweight="1pt">
                <w10:wrap anchorx="margin"/>
              </v:rect>
            </w:pict>
          </mc:Fallback>
        </mc:AlternateContent>
      </w:r>
      <w:r w:rsidR="004D2B1C" w:rsidRPr="00C126B9">
        <w:rPr>
          <w:rFonts w:ascii="Garamond" w:hAnsi="Garamond"/>
          <w:i/>
          <w:sz w:val="24"/>
          <w:szCs w:val="24"/>
        </w:rPr>
        <w:t>Signification des symboles qualitatifs d’évaluation du bilan global :</w:t>
      </w:r>
    </w:p>
    <w:p w14:paraId="0FEBFBF3" w14:textId="4B9BB569" w:rsidR="00C126B9" w:rsidRPr="00C126B9" w:rsidRDefault="006D6C56">
      <w:pPr>
        <w:rPr>
          <w:rFonts w:ascii="Garamond" w:hAnsi="Garamond"/>
          <w:b/>
          <w:sz w:val="36"/>
          <w:szCs w:val="36"/>
        </w:rPr>
      </w:pPr>
      <w:r w:rsidRPr="00C126B9">
        <w:rPr>
          <w:rFonts w:ascii="Garamond" w:hAnsi="Garamond"/>
          <w:noProof/>
        </w:rPr>
        <mc:AlternateContent>
          <mc:Choice Requires="wps">
            <w:drawing>
              <wp:anchor distT="45720" distB="45720" distL="114300" distR="114300" simplePos="0" relativeHeight="251688960" behindDoc="0" locked="0" layoutInCell="1" allowOverlap="1" wp14:anchorId="04A30272" wp14:editId="64587ACC">
                <wp:simplePos x="0" y="0"/>
                <wp:positionH relativeFrom="margin">
                  <wp:posOffset>-257175</wp:posOffset>
                </wp:positionH>
                <wp:positionV relativeFrom="paragraph">
                  <wp:posOffset>1020445</wp:posOffset>
                </wp:positionV>
                <wp:extent cx="6353175" cy="781050"/>
                <wp:effectExtent l="0" t="0" r="9525" b="0"/>
                <wp:wrapNone/>
                <wp:docPr id="229" name="Rectangle 229"/>
                <wp:cNvGraphicFramePr/>
                <a:graphic xmlns:a="http://schemas.openxmlformats.org/drawingml/2006/main">
                  <a:graphicData uri="http://schemas.microsoft.com/office/word/2010/wordprocessingShape">
                    <wps:wsp>
                      <wps:cNvSpPr/>
                      <wps:spPr>
                        <a:xfrm>
                          <a:off x="0" y="0"/>
                          <a:ext cx="6353175" cy="781050"/>
                        </a:xfrm>
                        <a:prstGeom prst="rect">
                          <a:avLst/>
                        </a:prstGeom>
                        <a:solidFill>
                          <a:srgbClr val="FFFFFF"/>
                        </a:solidFill>
                        <a:ln>
                          <a:noFill/>
                        </a:ln>
                      </wps:spPr>
                      <wps:txbx>
                        <w:txbxContent>
                          <w:p w14:paraId="668441EB" w14:textId="5776680E" w:rsidR="004D2B1C" w:rsidRPr="008F07B1" w:rsidRDefault="004D2B1C" w:rsidP="004D2B1C">
                            <w:pPr>
                              <w:jc w:val="both"/>
                              <w:rPr>
                                <w:rFonts w:ascii="Garamond" w:hAnsi="Garamond"/>
                                <w:iCs/>
                              </w:rPr>
                            </w:pPr>
                            <w:r w:rsidRPr="008F07B1">
                              <w:rPr>
                                <w:rFonts w:ascii="Garamond" w:hAnsi="Garamond"/>
                                <w:iCs/>
                                <w:color w:val="000000"/>
                              </w:rPr>
                              <w:t>Les symboles qualitatifs évoluent en fonction du niveau d’inertie/levier que cet acteur/secteur représente. Il revient à l’utilisateur de considérer une « moyenne globale », de noter à la fois un</w:t>
                            </w:r>
                            <w:r w:rsidR="00572763">
                              <w:rPr>
                                <w:rFonts w:ascii="Garamond" w:hAnsi="Garamond"/>
                                <w:iCs/>
                                <w:color w:val="000000"/>
                              </w:rPr>
                              <w:t xml:space="preserve"> niveau de levier </w:t>
                            </w:r>
                            <w:r w:rsidR="0006429A">
                              <w:rPr>
                                <w:rFonts w:ascii="Garamond" w:hAnsi="Garamond"/>
                                <w:iCs/>
                                <w:color w:val="000000"/>
                              </w:rPr>
                              <w:t xml:space="preserve">(le niveau le plus important étant représenté par un levier enclenché) </w:t>
                            </w:r>
                            <w:r w:rsidRPr="008F07B1">
                              <w:rPr>
                                <w:rFonts w:ascii="Garamond" w:hAnsi="Garamond"/>
                                <w:iCs/>
                                <w:color w:val="000000"/>
                              </w:rPr>
                              <w:t xml:space="preserve">et un </w:t>
                            </w:r>
                            <w:r w:rsidR="00572763">
                              <w:rPr>
                                <w:rFonts w:ascii="Garamond" w:hAnsi="Garamond"/>
                                <w:iCs/>
                                <w:color w:val="000000"/>
                              </w:rPr>
                              <w:t>panneau représentant le niveau</w:t>
                            </w:r>
                            <w:r w:rsidR="004E5A84">
                              <w:rPr>
                                <w:rFonts w:ascii="Garamond" w:hAnsi="Garamond"/>
                                <w:iCs/>
                                <w:color w:val="000000"/>
                              </w:rPr>
                              <w:t xml:space="preserve"> d’inertie</w:t>
                            </w:r>
                            <w:r w:rsidR="0006429A">
                              <w:rPr>
                                <w:rFonts w:ascii="Garamond" w:hAnsi="Garamond"/>
                                <w:iCs/>
                                <w:color w:val="000000"/>
                              </w:rPr>
                              <w:t xml:space="preserve">, puis </w:t>
                            </w:r>
                            <w:r w:rsidRPr="008F07B1">
                              <w:rPr>
                                <w:rFonts w:ascii="Garamond" w:hAnsi="Garamond"/>
                                <w:iCs/>
                                <w:color w:val="000000"/>
                              </w:rPr>
                              <w:t>d’annoter son appréciation.</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A30272" id="Rectangle 229" o:spid="_x0000_s1040" style="position:absolute;margin-left:-20.25pt;margin-top:80.35pt;width:500.25pt;height:61.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" stroked="f">
                <v:textbox inset="2.53958mm,1.2694mm,2.53958mm,1.2694mm">
                  <w:txbxContent>
                    <w:p w14:paraId="668441EB" w14:textId="5776680E" w:rsidR="004D2B1C" w:rsidRPr="008F07B1" w:rsidRDefault="004D2B1C" w:rsidP="004D2B1C">
                      <w:pPr>
                        <w:jc w:val="both"/>
                        <w:rPr>
                          <w:rFonts w:ascii="Garamond" w:hAnsi="Garamond"/>
                          <w:iCs/>
                        </w:rPr>
                      </w:pPr>
                      <w:r w:rsidRPr="008F07B1">
                        <w:rPr>
                          <w:rFonts w:ascii="Garamond" w:hAnsi="Garamond"/>
                          <w:iCs/>
                          <w:color w:val="000000"/>
                        </w:rPr>
                        <w:t>Les symboles qualitatifs évoluent en fonction du niveau d’inertie/levier que cet acteur/secteur représente. Il revient à l’utilisateur de considérer une « moyenne globale », de noter à la fois un</w:t>
                      </w:r>
                      <w:r w:rsidR="00572763">
                        <w:rPr>
                          <w:rFonts w:ascii="Garamond" w:hAnsi="Garamond"/>
                          <w:iCs/>
                          <w:color w:val="000000"/>
                        </w:rPr>
                        <w:t xml:space="preserve"> niveau de levier </w:t>
                      </w:r>
                      <w:r w:rsidR="0006429A">
                        <w:rPr>
                          <w:rFonts w:ascii="Garamond" w:hAnsi="Garamond"/>
                          <w:iCs/>
                          <w:color w:val="000000"/>
                        </w:rPr>
                        <w:t xml:space="preserve">(le niveau le plus important étant représenté par un levier enclenché) </w:t>
                      </w:r>
                      <w:r w:rsidRPr="008F07B1">
                        <w:rPr>
                          <w:rFonts w:ascii="Garamond" w:hAnsi="Garamond"/>
                          <w:iCs/>
                          <w:color w:val="000000"/>
                        </w:rPr>
                        <w:t xml:space="preserve">et un </w:t>
                      </w:r>
                      <w:r w:rsidR="00572763">
                        <w:rPr>
                          <w:rFonts w:ascii="Garamond" w:hAnsi="Garamond"/>
                          <w:iCs/>
                          <w:color w:val="000000"/>
                        </w:rPr>
                        <w:t>panneau représentant le niveau</w:t>
                      </w:r>
                      <w:r w:rsidR="004E5A84">
                        <w:rPr>
                          <w:rFonts w:ascii="Garamond" w:hAnsi="Garamond"/>
                          <w:iCs/>
                          <w:color w:val="000000"/>
                        </w:rPr>
                        <w:t xml:space="preserve"> d’inertie</w:t>
                      </w:r>
                      <w:r w:rsidR="0006429A">
                        <w:rPr>
                          <w:rFonts w:ascii="Garamond" w:hAnsi="Garamond"/>
                          <w:iCs/>
                          <w:color w:val="000000"/>
                        </w:rPr>
                        <w:t xml:space="preserve">, puis </w:t>
                      </w:r>
                      <w:r w:rsidRPr="008F07B1">
                        <w:rPr>
                          <w:rFonts w:ascii="Garamond" w:hAnsi="Garamond"/>
                          <w:iCs/>
                          <w:color w:val="000000"/>
                        </w:rPr>
                        <w:t>d’annoter son appréciation.</w:t>
                      </w:r>
                    </w:p>
                  </w:txbxContent>
                </v:textbox>
                <w10:wrap anchorx="margin"/>
              </v:rect>
            </w:pict>
          </mc:Fallback>
        </mc:AlternateContent>
      </w:r>
      <w:r w:rsidR="0006429A">
        <w:rPr>
          <w:noProof/>
        </w:rPr>
        <w:drawing>
          <wp:anchor distT="0" distB="0" distL="114300" distR="114300" simplePos="0" relativeHeight="251723776" behindDoc="0" locked="0" layoutInCell="1" allowOverlap="1" wp14:anchorId="2E0AACAD" wp14:editId="4C76454E">
            <wp:simplePos x="0" y="0"/>
            <wp:positionH relativeFrom="column">
              <wp:posOffset>4539615</wp:posOffset>
            </wp:positionH>
            <wp:positionV relativeFrom="paragraph">
              <wp:posOffset>50165</wp:posOffset>
            </wp:positionV>
            <wp:extent cx="376555" cy="376555"/>
            <wp:effectExtent l="0" t="0" r="4445" b="4445"/>
            <wp:wrapThrough wrapText="bothSides">
              <wp:wrapPolygon edited="0">
                <wp:start x="2185" y="0"/>
                <wp:lineTo x="0" y="3278"/>
                <wp:lineTo x="0" y="17484"/>
                <wp:lineTo x="2185" y="20762"/>
                <wp:lineTo x="18577" y="20762"/>
                <wp:lineTo x="20762" y="17484"/>
                <wp:lineTo x="20762" y="3278"/>
                <wp:lineTo x="18577" y="0"/>
                <wp:lineTo x="2185" y="0"/>
              </wp:wrapPolygon>
            </wp:wrapThrough>
            <wp:docPr id="32" name="Image 32" descr="Arrê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rêt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655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29A" w:rsidRPr="005441F5">
        <w:rPr>
          <w:rFonts w:ascii="Garamond" w:hAnsi="Garamond"/>
          <w:i/>
          <w:noProof/>
          <w:sz w:val="24"/>
          <w:szCs w:val="24"/>
        </w:rPr>
        <mc:AlternateContent>
          <mc:Choice Requires="wps">
            <w:drawing>
              <wp:anchor distT="45720" distB="45720" distL="114300" distR="114300" simplePos="0" relativeHeight="251736064" behindDoc="0" locked="0" layoutInCell="1" allowOverlap="1" wp14:anchorId="6E6A2E98" wp14:editId="573CA433">
                <wp:simplePos x="0" y="0"/>
                <wp:positionH relativeFrom="margin">
                  <wp:posOffset>3793490</wp:posOffset>
                </wp:positionH>
                <wp:positionV relativeFrom="paragraph">
                  <wp:posOffset>447040</wp:posOffset>
                </wp:positionV>
                <wp:extent cx="577850" cy="393700"/>
                <wp:effectExtent l="0" t="0" r="0" b="6350"/>
                <wp:wrapThrough wrapText="bothSides">
                  <wp:wrapPolygon edited="0">
                    <wp:start x="2136" y="0"/>
                    <wp:lineTo x="2136" y="20903"/>
                    <wp:lineTo x="19226" y="20903"/>
                    <wp:lineTo x="19226" y="0"/>
                    <wp:lineTo x="2136" y="0"/>
                  </wp:wrapPolygon>
                </wp:wrapThrough>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93700"/>
                        </a:xfrm>
                        <a:prstGeom prst="rect">
                          <a:avLst/>
                        </a:prstGeom>
                        <a:noFill/>
                        <a:ln w="9525">
                          <a:noFill/>
                          <a:miter lim="800000"/>
                          <a:headEnd/>
                          <a:tailEnd/>
                        </a:ln>
                      </wps:spPr>
                      <wps:txbx>
                        <w:txbxContent>
                          <w:p w14:paraId="4AFD971F" w14:textId="248FEA13" w:rsidR="0006429A" w:rsidRPr="0006429A" w:rsidRDefault="0006429A" w:rsidP="0006429A">
                            <w:pPr>
                              <w:jc w:val="center"/>
                              <w:rPr>
                                <w:rFonts w:ascii="Garamond" w:hAnsi="Garamond"/>
                                <w:sz w:val="18"/>
                                <w:szCs w:val="18"/>
                              </w:rPr>
                            </w:pPr>
                            <w:r>
                              <w:rPr>
                                <w:rFonts w:ascii="Garamond" w:hAnsi="Garamond"/>
                                <w:sz w:val="18"/>
                                <w:szCs w:val="18"/>
                              </w:rPr>
                              <w:t>Inertie 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2E98" id="_x0000_t202" coordsize="21600,21600" o:spt="202" path="m,l,21600r21600,l21600,xe">
                <v:stroke joinstyle="miter"/>
                <v:path gradientshapeok="t" o:connecttype="rect"/>
              </v:shapetype>
              <v:shape id="Zone de texte 2" o:spid="_x0000_s1041" type="#_x0000_t202" style="position:absolute;margin-left:298.7pt;margin-top:35.2pt;width:45.5pt;height:31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" filled="f" stroked="f">
                <v:textbox>
                  <w:txbxContent>
                    <w:p w14:paraId="4AFD971F" w14:textId="248FEA13" w:rsidR="0006429A" w:rsidRPr="0006429A" w:rsidRDefault="0006429A" w:rsidP="0006429A">
                      <w:pPr>
                        <w:jc w:val="center"/>
                        <w:rPr>
                          <w:rFonts w:ascii="Garamond" w:hAnsi="Garamond"/>
                          <w:sz w:val="18"/>
                          <w:szCs w:val="18"/>
                        </w:rPr>
                      </w:pPr>
                      <w:r>
                        <w:rPr>
                          <w:rFonts w:ascii="Garamond" w:hAnsi="Garamond"/>
                          <w:sz w:val="18"/>
                          <w:szCs w:val="18"/>
                        </w:rPr>
                        <w:t>Inertie faible</w:t>
                      </w:r>
                    </w:p>
                  </w:txbxContent>
                </v:textbox>
                <w10:wrap type="through" anchorx="margin"/>
              </v:shape>
            </w:pict>
          </mc:Fallback>
        </mc:AlternateContent>
      </w:r>
      <w:r w:rsidR="0006429A" w:rsidRPr="005441F5">
        <w:rPr>
          <w:rFonts w:ascii="Garamond" w:hAnsi="Garamond"/>
          <w:i/>
          <w:noProof/>
          <w:sz w:val="24"/>
          <w:szCs w:val="24"/>
        </w:rPr>
        <mc:AlternateContent>
          <mc:Choice Requires="wps">
            <w:drawing>
              <wp:anchor distT="45720" distB="45720" distL="114300" distR="114300" simplePos="0" relativeHeight="251737088" behindDoc="0" locked="0" layoutInCell="1" allowOverlap="1" wp14:anchorId="2DCF4BD9" wp14:editId="384C03DA">
                <wp:simplePos x="0" y="0"/>
                <wp:positionH relativeFrom="margin">
                  <wp:posOffset>4288790</wp:posOffset>
                </wp:positionH>
                <wp:positionV relativeFrom="paragraph">
                  <wp:posOffset>447040</wp:posOffset>
                </wp:positionV>
                <wp:extent cx="863600" cy="393700"/>
                <wp:effectExtent l="0" t="0" r="0" b="6350"/>
                <wp:wrapThrough wrapText="bothSides">
                  <wp:wrapPolygon edited="0">
                    <wp:start x="1429" y="0"/>
                    <wp:lineTo x="1429" y="20903"/>
                    <wp:lineTo x="20012" y="20903"/>
                    <wp:lineTo x="20012" y="0"/>
                    <wp:lineTo x="1429" y="0"/>
                  </wp:wrapPolygon>
                </wp:wrapThrough>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93700"/>
                        </a:xfrm>
                        <a:prstGeom prst="rect">
                          <a:avLst/>
                        </a:prstGeom>
                        <a:noFill/>
                        <a:ln w="9525">
                          <a:noFill/>
                          <a:miter lim="800000"/>
                          <a:headEnd/>
                          <a:tailEnd/>
                        </a:ln>
                      </wps:spPr>
                      <wps:txbx>
                        <w:txbxContent>
                          <w:p w14:paraId="4E5D6C47" w14:textId="29EBF307" w:rsidR="0006429A" w:rsidRPr="0006429A" w:rsidRDefault="0006429A" w:rsidP="0006429A">
                            <w:pPr>
                              <w:jc w:val="center"/>
                              <w:rPr>
                                <w:rFonts w:ascii="Garamond" w:hAnsi="Garamond"/>
                                <w:sz w:val="18"/>
                                <w:szCs w:val="18"/>
                              </w:rPr>
                            </w:pPr>
                            <w:r>
                              <w:rPr>
                                <w:rFonts w:ascii="Garamond" w:hAnsi="Garamond"/>
                                <w:sz w:val="18"/>
                                <w:szCs w:val="18"/>
                              </w:rPr>
                              <w:t>Inertie</w:t>
                            </w:r>
                            <w:r w:rsidRPr="0006429A">
                              <w:rPr>
                                <w:rFonts w:ascii="Garamond" w:hAnsi="Garamond"/>
                                <w:sz w:val="18"/>
                                <w:szCs w:val="18"/>
                              </w:rPr>
                              <w:t xml:space="preserve"> assez important</w:t>
                            </w:r>
                            <w:r>
                              <w:rPr>
                                <w:rFonts w:ascii="Garamond" w:hAnsi="Garamond"/>
                                <w:sz w:val="18"/>
                                <w:szCs w:val="18"/>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4BD9" id="_x0000_s1042" type="#_x0000_t202" style="position:absolute;margin-left:337.7pt;margin-top:35.2pt;width:68pt;height:31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" filled="f" stroked="f">
                <v:textbox>
                  <w:txbxContent>
                    <w:p w14:paraId="4E5D6C47" w14:textId="29EBF307" w:rsidR="0006429A" w:rsidRPr="0006429A" w:rsidRDefault="0006429A" w:rsidP="0006429A">
                      <w:pPr>
                        <w:jc w:val="center"/>
                        <w:rPr>
                          <w:rFonts w:ascii="Garamond" w:hAnsi="Garamond"/>
                          <w:sz w:val="18"/>
                          <w:szCs w:val="18"/>
                        </w:rPr>
                      </w:pPr>
                      <w:r>
                        <w:rPr>
                          <w:rFonts w:ascii="Garamond" w:hAnsi="Garamond"/>
                          <w:sz w:val="18"/>
                          <w:szCs w:val="18"/>
                        </w:rPr>
                        <w:t>Inertie</w:t>
                      </w:r>
                      <w:r w:rsidRPr="0006429A">
                        <w:rPr>
                          <w:rFonts w:ascii="Garamond" w:hAnsi="Garamond"/>
                          <w:sz w:val="18"/>
                          <w:szCs w:val="18"/>
                        </w:rPr>
                        <w:t xml:space="preserve"> assez important</w:t>
                      </w:r>
                      <w:r>
                        <w:rPr>
                          <w:rFonts w:ascii="Garamond" w:hAnsi="Garamond"/>
                          <w:sz w:val="18"/>
                          <w:szCs w:val="18"/>
                        </w:rPr>
                        <w:t>e</w:t>
                      </w:r>
                    </w:p>
                  </w:txbxContent>
                </v:textbox>
                <w10:wrap type="through" anchorx="margin"/>
              </v:shape>
            </w:pict>
          </mc:Fallback>
        </mc:AlternateContent>
      </w:r>
      <w:r w:rsidR="0006429A" w:rsidRPr="005441F5">
        <w:rPr>
          <w:rFonts w:ascii="Garamond" w:hAnsi="Garamond"/>
          <w:i/>
          <w:noProof/>
          <w:sz w:val="24"/>
          <w:szCs w:val="24"/>
        </w:rPr>
        <mc:AlternateContent>
          <mc:Choice Requires="wps">
            <w:drawing>
              <wp:anchor distT="45720" distB="45720" distL="114300" distR="114300" simplePos="0" relativeHeight="251738112" behindDoc="0" locked="0" layoutInCell="1" allowOverlap="1" wp14:anchorId="2B6C3B8A" wp14:editId="5C11F760">
                <wp:simplePos x="0" y="0"/>
                <wp:positionH relativeFrom="margin">
                  <wp:posOffset>4993640</wp:posOffset>
                </wp:positionH>
                <wp:positionV relativeFrom="paragraph">
                  <wp:posOffset>434340</wp:posOffset>
                </wp:positionV>
                <wp:extent cx="730250" cy="400050"/>
                <wp:effectExtent l="0" t="0" r="0" b="0"/>
                <wp:wrapThrough wrapText="bothSides">
                  <wp:wrapPolygon edited="0">
                    <wp:start x="1690" y="0"/>
                    <wp:lineTo x="1690" y="20571"/>
                    <wp:lineTo x="19722" y="20571"/>
                    <wp:lineTo x="19722" y="0"/>
                    <wp:lineTo x="1690" y="0"/>
                  </wp:wrapPolygon>
                </wp:wrapThrough>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00050"/>
                        </a:xfrm>
                        <a:prstGeom prst="rect">
                          <a:avLst/>
                        </a:prstGeom>
                        <a:noFill/>
                        <a:ln w="9525">
                          <a:noFill/>
                          <a:miter lim="800000"/>
                          <a:headEnd/>
                          <a:tailEnd/>
                        </a:ln>
                      </wps:spPr>
                      <wps:txbx>
                        <w:txbxContent>
                          <w:p w14:paraId="03850B33" w14:textId="28AC86DE" w:rsidR="0006429A" w:rsidRPr="0006429A" w:rsidRDefault="0006429A" w:rsidP="0006429A">
                            <w:pPr>
                              <w:jc w:val="center"/>
                              <w:rPr>
                                <w:rFonts w:ascii="Garamond" w:hAnsi="Garamond"/>
                                <w:sz w:val="18"/>
                                <w:szCs w:val="18"/>
                              </w:rPr>
                            </w:pPr>
                            <w:r>
                              <w:rPr>
                                <w:rFonts w:ascii="Garamond" w:hAnsi="Garamond"/>
                                <w:sz w:val="18"/>
                                <w:szCs w:val="18"/>
                              </w:rPr>
                              <w:t>Inertie</w:t>
                            </w:r>
                            <w:r w:rsidRPr="0006429A">
                              <w:rPr>
                                <w:rFonts w:ascii="Garamond" w:hAnsi="Garamond"/>
                                <w:sz w:val="18"/>
                                <w:szCs w:val="18"/>
                              </w:rPr>
                              <w:t xml:space="preserve"> important</w:t>
                            </w:r>
                            <w:r>
                              <w:rPr>
                                <w:rFonts w:ascii="Garamond" w:hAnsi="Garamond"/>
                                <w:sz w:val="18"/>
                                <w:szCs w:val="18"/>
                              </w:rPr>
                              <w:t>e</w:t>
                            </w:r>
                            <w:r w:rsidRPr="0006429A">
                              <w:rPr>
                                <w:rFonts w:ascii="Garamond" w:hAnsi="Garamond"/>
                                <w:sz w:val="18"/>
                                <w:szCs w:val="18"/>
                              </w:rPr>
                              <w:tab/>
                            </w:r>
                            <w:proofErr w:type="spellStart"/>
                            <w:r w:rsidRPr="0006429A">
                              <w:rPr>
                                <w:rFonts w:ascii="Garamond" w:hAnsi="Garamond"/>
                                <w:sz w:val="18"/>
                                <w:szCs w:val="18"/>
                              </w:rPr>
                              <w:t>nta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C3B8A" id="_x0000_s1043" type="#_x0000_t202" style="position:absolute;margin-left:393.2pt;margin-top:34.2pt;width:57.5pt;height:31.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" filled="f" stroked="f">
                <v:textbox>
                  <w:txbxContent>
                    <w:p w14:paraId="03850B33" w14:textId="28AC86DE" w:rsidR="0006429A" w:rsidRPr="0006429A" w:rsidRDefault="0006429A" w:rsidP="0006429A">
                      <w:pPr>
                        <w:jc w:val="center"/>
                        <w:rPr>
                          <w:rFonts w:ascii="Garamond" w:hAnsi="Garamond"/>
                          <w:sz w:val="18"/>
                          <w:szCs w:val="18"/>
                        </w:rPr>
                      </w:pPr>
                      <w:r>
                        <w:rPr>
                          <w:rFonts w:ascii="Garamond" w:hAnsi="Garamond"/>
                          <w:sz w:val="18"/>
                          <w:szCs w:val="18"/>
                        </w:rPr>
                        <w:t>Inertie</w:t>
                      </w:r>
                      <w:r w:rsidRPr="0006429A">
                        <w:rPr>
                          <w:rFonts w:ascii="Garamond" w:hAnsi="Garamond"/>
                          <w:sz w:val="18"/>
                          <w:szCs w:val="18"/>
                        </w:rPr>
                        <w:t xml:space="preserve"> important</w:t>
                      </w:r>
                      <w:r>
                        <w:rPr>
                          <w:rFonts w:ascii="Garamond" w:hAnsi="Garamond"/>
                          <w:sz w:val="18"/>
                          <w:szCs w:val="18"/>
                        </w:rPr>
                        <w:t>e</w:t>
                      </w:r>
                      <w:r w:rsidRPr="0006429A">
                        <w:rPr>
                          <w:rFonts w:ascii="Garamond" w:hAnsi="Garamond"/>
                          <w:sz w:val="18"/>
                          <w:szCs w:val="18"/>
                        </w:rPr>
                        <w:tab/>
                      </w:r>
                      <w:proofErr w:type="spellStart"/>
                      <w:r w:rsidRPr="0006429A">
                        <w:rPr>
                          <w:rFonts w:ascii="Garamond" w:hAnsi="Garamond"/>
                          <w:sz w:val="18"/>
                          <w:szCs w:val="18"/>
                        </w:rPr>
                        <w:t>nta</w:t>
                      </w:r>
                      <w:proofErr w:type="spellEnd"/>
                    </w:p>
                  </w:txbxContent>
                </v:textbox>
                <w10:wrap type="through" anchorx="margin"/>
              </v:shape>
            </w:pict>
          </mc:Fallback>
        </mc:AlternateContent>
      </w:r>
      <w:r w:rsidR="0006429A" w:rsidRPr="005441F5">
        <w:rPr>
          <w:rFonts w:ascii="Garamond" w:hAnsi="Garamond"/>
          <w:i/>
          <w:noProof/>
          <w:sz w:val="24"/>
          <w:szCs w:val="24"/>
        </w:rPr>
        <mc:AlternateContent>
          <mc:Choice Requires="wps">
            <w:drawing>
              <wp:anchor distT="45720" distB="45720" distL="114300" distR="114300" simplePos="0" relativeHeight="251731968" behindDoc="0" locked="0" layoutInCell="1" allowOverlap="1" wp14:anchorId="044495DF" wp14:editId="782D4037">
                <wp:simplePos x="0" y="0"/>
                <wp:positionH relativeFrom="margin">
                  <wp:posOffset>1246505</wp:posOffset>
                </wp:positionH>
                <wp:positionV relativeFrom="paragraph">
                  <wp:posOffset>465455</wp:posOffset>
                </wp:positionV>
                <wp:extent cx="863600" cy="393700"/>
                <wp:effectExtent l="0" t="0" r="0" b="6350"/>
                <wp:wrapThrough wrapText="bothSides">
                  <wp:wrapPolygon edited="0">
                    <wp:start x="1429" y="0"/>
                    <wp:lineTo x="1429" y="20903"/>
                    <wp:lineTo x="20012" y="20903"/>
                    <wp:lineTo x="20012" y="0"/>
                    <wp:lineTo x="1429" y="0"/>
                  </wp:wrapPolygon>
                </wp:wrapThrough>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93700"/>
                        </a:xfrm>
                        <a:prstGeom prst="rect">
                          <a:avLst/>
                        </a:prstGeom>
                        <a:noFill/>
                        <a:ln w="9525">
                          <a:noFill/>
                          <a:miter lim="800000"/>
                          <a:headEnd/>
                          <a:tailEnd/>
                        </a:ln>
                      </wps:spPr>
                      <wps:txbx>
                        <w:txbxContent>
                          <w:p w14:paraId="54AE641C" w14:textId="62D45367" w:rsidR="0006429A" w:rsidRPr="0006429A" w:rsidRDefault="0006429A" w:rsidP="0006429A">
                            <w:pPr>
                              <w:jc w:val="center"/>
                              <w:rPr>
                                <w:rFonts w:ascii="Garamond" w:hAnsi="Garamond"/>
                                <w:sz w:val="18"/>
                                <w:szCs w:val="18"/>
                              </w:rPr>
                            </w:pPr>
                            <w:r w:rsidRPr="0006429A">
                              <w:rPr>
                                <w:rFonts w:ascii="Garamond" w:hAnsi="Garamond"/>
                                <w:sz w:val="18"/>
                                <w:szCs w:val="18"/>
                              </w:rPr>
                              <w:t>Levier assez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495DF" id="_x0000_s1044" type="#_x0000_t202" style="position:absolute;margin-left:98.15pt;margin-top:36.65pt;width:68pt;height:31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" filled="f" stroked="f">
                <v:textbox>
                  <w:txbxContent>
                    <w:p w14:paraId="54AE641C" w14:textId="62D45367" w:rsidR="0006429A" w:rsidRPr="0006429A" w:rsidRDefault="0006429A" w:rsidP="0006429A">
                      <w:pPr>
                        <w:jc w:val="center"/>
                        <w:rPr>
                          <w:rFonts w:ascii="Garamond" w:hAnsi="Garamond"/>
                          <w:sz w:val="18"/>
                          <w:szCs w:val="18"/>
                        </w:rPr>
                      </w:pPr>
                      <w:r w:rsidRPr="0006429A">
                        <w:rPr>
                          <w:rFonts w:ascii="Garamond" w:hAnsi="Garamond"/>
                          <w:sz w:val="18"/>
                          <w:szCs w:val="18"/>
                        </w:rPr>
                        <w:t>Levier assez important</w:t>
                      </w:r>
                    </w:p>
                  </w:txbxContent>
                </v:textbox>
                <w10:wrap type="through" anchorx="margin"/>
              </v:shape>
            </w:pict>
          </mc:Fallback>
        </mc:AlternateContent>
      </w:r>
      <w:r w:rsidR="0006429A" w:rsidRPr="005441F5">
        <w:rPr>
          <w:rFonts w:ascii="Garamond" w:hAnsi="Garamond"/>
          <w:i/>
          <w:noProof/>
          <w:sz w:val="24"/>
          <w:szCs w:val="24"/>
        </w:rPr>
        <mc:AlternateContent>
          <mc:Choice Requires="wps">
            <w:drawing>
              <wp:anchor distT="45720" distB="45720" distL="114300" distR="114300" simplePos="0" relativeHeight="251734016" behindDoc="0" locked="0" layoutInCell="1" allowOverlap="1" wp14:anchorId="017DCF9D" wp14:editId="7B058632">
                <wp:simplePos x="0" y="0"/>
                <wp:positionH relativeFrom="margin">
                  <wp:posOffset>1951355</wp:posOffset>
                </wp:positionH>
                <wp:positionV relativeFrom="paragraph">
                  <wp:posOffset>452755</wp:posOffset>
                </wp:positionV>
                <wp:extent cx="730250" cy="400050"/>
                <wp:effectExtent l="0" t="0" r="0" b="0"/>
                <wp:wrapThrough wrapText="bothSides">
                  <wp:wrapPolygon edited="0">
                    <wp:start x="1690" y="0"/>
                    <wp:lineTo x="1690" y="20571"/>
                    <wp:lineTo x="19722" y="20571"/>
                    <wp:lineTo x="19722" y="0"/>
                    <wp:lineTo x="1690" y="0"/>
                  </wp:wrapPolygon>
                </wp:wrapThrough>
                <wp:docPr id="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00050"/>
                        </a:xfrm>
                        <a:prstGeom prst="rect">
                          <a:avLst/>
                        </a:prstGeom>
                        <a:noFill/>
                        <a:ln w="9525">
                          <a:noFill/>
                          <a:miter lim="800000"/>
                          <a:headEnd/>
                          <a:tailEnd/>
                        </a:ln>
                      </wps:spPr>
                      <wps:txbx>
                        <w:txbxContent>
                          <w:p w14:paraId="7E80BC61" w14:textId="6DB7DFA8" w:rsidR="0006429A" w:rsidRPr="0006429A" w:rsidRDefault="0006429A" w:rsidP="0006429A">
                            <w:pPr>
                              <w:jc w:val="center"/>
                              <w:rPr>
                                <w:rFonts w:ascii="Garamond" w:hAnsi="Garamond"/>
                                <w:sz w:val="18"/>
                                <w:szCs w:val="18"/>
                              </w:rPr>
                            </w:pPr>
                            <w:r w:rsidRPr="0006429A">
                              <w:rPr>
                                <w:rFonts w:ascii="Garamond" w:hAnsi="Garamond"/>
                                <w:sz w:val="18"/>
                                <w:szCs w:val="18"/>
                              </w:rPr>
                              <w:t>Levier important</w:t>
                            </w:r>
                            <w:r w:rsidRPr="0006429A">
                              <w:rPr>
                                <w:rFonts w:ascii="Garamond" w:hAnsi="Garamond"/>
                                <w:sz w:val="18"/>
                                <w:szCs w:val="18"/>
                              </w:rPr>
                              <w:tab/>
                            </w:r>
                            <w:proofErr w:type="spellStart"/>
                            <w:r w:rsidRPr="0006429A">
                              <w:rPr>
                                <w:rFonts w:ascii="Garamond" w:hAnsi="Garamond"/>
                                <w:sz w:val="18"/>
                                <w:szCs w:val="18"/>
                              </w:rPr>
                              <w:t>nta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CF9D" id="_x0000_s1045" type="#_x0000_t202" style="position:absolute;margin-left:153.65pt;margin-top:35.65pt;width:57.5pt;height:31.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" filled="f" stroked="f">
                <v:textbox>
                  <w:txbxContent>
                    <w:p w14:paraId="7E80BC61" w14:textId="6DB7DFA8" w:rsidR="0006429A" w:rsidRPr="0006429A" w:rsidRDefault="0006429A" w:rsidP="0006429A">
                      <w:pPr>
                        <w:jc w:val="center"/>
                        <w:rPr>
                          <w:rFonts w:ascii="Garamond" w:hAnsi="Garamond"/>
                          <w:sz w:val="18"/>
                          <w:szCs w:val="18"/>
                        </w:rPr>
                      </w:pPr>
                      <w:r w:rsidRPr="0006429A">
                        <w:rPr>
                          <w:rFonts w:ascii="Garamond" w:hAnsi="Garamond"/>
                          <w:sz w:val="18"/>
                          <w:szCs w:val="18"/>
                        </w:rPr>
                        <w:t>Levier important</w:t>
                      </w:r>
                      <w:r w:rsidRPr="0006429A">
                        <w:rPr>
                          <w:rFonts w:ascii="Garamond" w:hAnsi="Garamond"/>
                          <w:sz w:val="18"/>
                          <w:szCs w:val="18"/>
                        </w:rPr>
                        <w:tab/>
                      </w:r>
                      <w:proofErr w:type="spellStart"/>
                      <w:r w:rsidRPr="0006429A">
                        <w:rPr>
                          <w:rFonts w:ascii="Garamond" w:hAnsi="Garamond"/>
                          <w:sz w:val="18"/>
                          <w:szCs w:val="18"/>
                        </w:rPr>
                        <w:t>nta</w:t>
                      </w:r>
                      <w:proofErr w:type="spellEnd"/>
                    </w:p>
                  </w:txbxContent>
                </v:textbox>
                <w10:wrap type="through" anchorx="margin"/>
              </v:shape>
            </w:pict>
          </mc:Fallback>
        </mc:AlternateContent>
      </w:r>
      <w:r w:rsidR="0006429A" w:rsidRPr="005441F5">
        <w:rPr>
          <w:rFonts w:ascii="Garamond" w:hAnsi="Garamond"/>
          <w:i/>
          <w:noProof/>
          <w:sz w:val="24"/>
          <w:szCs w:val="24"/>
        </w:rPr>
        <mc:AlternateContent>
          <mc:Choice Requires="wps">
            <w:drawing>
              <wp:anchor distT="45720" distB="45720" distL="114300" distR="114300" simplePos="0" relativeHeight="251729920" behindDoc="0" locked="0" layoutInCell="1" allowOverlap="1" wp14:anchorId="61AD19F1" wp14:editId="2F8B557C">
                <wp:simplePos x="0" y="0"/>
                <wp:positionH relativeFrom="margin">
                  <wp:posOffset>751205</wp:posOffset>
                </wp:positionH>
                <wp:positionV relativeFrom="paragraph">
                  <wp:posOffset>465455</wp:posOffset>
                </wp:positionV>
                <wp:extent cx="577850" cy="393700"/>
                <wp:effectExtent l="0" t="0" r="0" b="6350"/>
                <wp:wrapThrough wrapText="bothSides">
                  <wp:wrapPolygon edited="0">
                    <wp:start x="2136" y="0"/>
                    <wp:lineTo x="2136" y="20903"/>
                    <wp:lineTo x="19226" y="20903"/>
                    <wp:lineTo x="19226" y="0"/>
                    <wp:lineTo x="2136" y="0"/>
                  </wp:wrapPolygon>
                </wp:wrapThrough>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93700"/>
                        </a:xfrm>
                        <a:prstGeom prst="rect">
                          <a:avLst/>
                        </a:prstGeom>
                        <a:noFill/>
                        <a:ln w="9525">
                          <a:noFill/>
                          <a:miter lim="800000"/>
                          <a:headEnd/>
                          <a:tailEnd/>
                        </a:ln>
                      </wps:spPr>
                      <wps:txbx>
                        <w:txbxContent>
                          <w:p w14:paraId="01CCD2F1" w14:textId="50B0A439" w:rsidR="0006429A" w:rsidRPr="0006429A" w:rsidRDefault="0006429A" w:rsidP="0006429A">
                            <w:pPr>
                              <w:jc w:val="center"/>
                              <w:rPr>
                                <w:rFonts w:ascii="Garamond" w:hAnsi="Garamond"/>
                                <w:sz w:val="18"/>
                                <w:szCs w:val="18"/>
                              </w:rPr>
                            </w:pPr>
                            <w:r w:rsidRPr="0006429A">
                              <w:rPr>
                                <w:rFonts w:ascii="Garamond" w:hAnsi="Garamond"/>
                                <w:sz w:val="18"/>
                                <w:szCs w:val="18"/>
                              </w:rPr>
                              <w:t>Levier faible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D19F1" id="_x0000_s1046" type="#_x0000_t202" style="position:absolute;margin-left:59.15pt;margin-top:36.65pt;width:45.5pt;height:31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" filled="f" stroked="f">
                <v:textbox>
                  <w:txbxContent>
                    <w:p w14:paraId="01CCD2F1" w14:textId="50B0A439" w:rsidR="0006429A" w:rsidRPr="0006429A" w:rsidRDefault="0006429A" w:rsidP="0006429A">
                      <w:pPr>
                        <w:jc w:val="center"/>
                        <w:rPr>
                          <w:rFonts w:ascii="Garamond" w:hAnsi="Garamond"/>
                          <w:sz w:val="18"/>
                          <w:szCs w:val="18"/>
                        </w:rPr>
                      </w:pPr>
                      <w:r w:rsidRPr="0006429A">
                        <w:rPr>
                          <w:rFonts w:ascii="Garamond" w:hAnsi="Garamond"/>
                          <w:sz w:val="18"/>
                          <w:szCs w:val="18"/>
                        </w:rPr>
                        <w:t>Levier faible</w:t>
                      </w:r>
                    </w:p>
                  </w:txbxContent>
                </v:textbox>
                <w10:wrap type="through" anchorx="margin"/>
              </v:shape>
            </w:pict>
          </mc:Fallback>
        </mc:AlternateContent>
      </w:r>
      <w:r w:rsidR="005441F5" w:rsidRPr="005441F5">
        <w:rPr>
          <w:rFonts w:ascii="Garamond" w:hAnsi="Garamond"/>
          <w:i/>
          <w:noProof/>
          <w:sz w:val="24"/>
          <w:szCs w:val="24"/>
        </w:rPr>
        <mc:AlternateContent>
          <mc:Choice Requires="wps">
            <w:drawing>
              <wp:anchor distT="45720" distB="45720" distL="114300" distR="114300" simplePos="0" relativeHeight="251727872" behindDoc="0" locked="0" layoutInCell="1" allowOverlap="1" wp14:anchorId="75173C64" wp14:editId="573E439E">
                <wp:simplePos x="0" y="0"/>
                <wp:positionH relativeFrom="margin">
                  <wp:posOffset>3088005</wp:posOffset>
                </wp:positionH>
                <wp:positionV relativeFrom="paragraph">
                  <wp:posOffset>65405</wp:posOffset>
                </wp:positionV>
                <wp:extent cx="673100" cy="247650"/>
                <wp:effectExtent l="0" t="0" r="0" b="0"/>
                <wp:wrapThrough wrapText="bothSides">
                  <wp:wrapPolygon edited="0">
                    <wp:start x="1834" y="0"/>
                    <wp:lineTo x="1834" y="19938"/>
                    <wp:lineTo x="19562" y="19938"/>
                    <wp:lineTo x="19562" y="0"/>
                    <wp:lineTo x="1834" y="0"/>
                  </wp:wrapPolygon>
                </wp:wrapThrough>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47650"/>
                        </a:xfrm>
                        <a:prstGeom prst="rect">
                          <a:avLst/>
                        </a:prstGeom>
                        <a:noFill/>
                        <a:ln w="9525">
                          <a:noFill/>
                          <a:miter lim="800000"/>
                          <a:headEnd/>
                          <a:tailEnd/>
                        </a:ln>
                      </wps:spPr>
                      <wps:txbx>
                        <w:txbxContent>
                          <w:p w14:paraId="0A5755B5" w14:textId="77777777" w:rsidR="005441F5" w:rsidRPr="005441F5" w:rsidRDefault="005441F5" w:rsidP="005441F5">
                            <w:pPr>
                              <w:rPr>
                                <w:rFonts w:ascii="Garamond" w:hAnsi="Garamond"/>
                                <w:b/>
                                <w:bCs/>
                              </w:rPr>
                            </w:pPr>
                            <w:r w:rsidRPr="005441F5">
                              <w:rPr>
                                <w:rFonts w:ascii="Garamond" w:hAnsi="Garamond"/>
                                <w:b/>
                                <w:bCs/>
                              </w:rPr>
                              <w:t>Inerties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73C64" id="_x0000_s1047" type="#_x0000_t202" style="position:absolute;margin-left:243.15pt;margin-top:5.15pt;width:53pt;height:19.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" filled="f" stroked="f">
                <v:textbox>
                  <w:txbxContent>
                    <w:p w14:paraId="0A5755B5" w14:textId="77777777" w:rsidR="005441F5" w:rsidRPr="005441F5" w:rsidRDefault="005441F5" w:rsidP="005441F5">
                      <w:pPr>
                        <w:rPr>
                          <w:rFonts w:ascii="Garamond" w:hAnsi="Garamond"/>
                          <w:b/>
                          <w:bCs/>
                        </w:rPr>
                      </w:pPr>
                      <w:r w:rsidRPr="005441F5">
                        <w:rPr>
                          <w:rFonts w:ascii="Garamond" w:hAnsi="Garamond"/>
                          <w:b/>
                          <w:bCs/>
                        </w:rPr>
                        <w:t>Inerties</w:t>
                      </w:r>
                    </w:p>
                  </w:txbxContent>
                </v:textbox>
                <w10:wrap type="through" anchorx="margin"/>
              </v:shape>
            </w:pict>
          </mc:Fallback>
        </mc:AlternateContent>
      </w:r>
      <w:r w:rsidR="005441F5" w:rsidRPr="005441F5">
        <w:rPr>
          <w:rFonts w:ascii="Garamond" w:hAnsi="Garamond"/>
          <w:i/>
          <w:noProof/>
          <w:sz w:val="24"/>
          <w:szCs w:val="24"/>
        </w:rPr>
        <mc:AlternateContent>
          <mc:Choice Requires="wps">
            <w:drawing>
              <wp:anchor distT="45720" distB="45720" distL="114300" distR="114300" simplePos="0" relativeHeight="251725824" behindDoc="0" locked="0" layoutInCell="1" allowOverlap="1" wp14:anchorId="28FE6EF0" wp14:editId="5927763C">
                <wp:simplePos x="0" y="0"/>
                <wp:positionH relativeFrom="margin">
                  <wp:align>left</wp:align>
                </wp:positionH>
                <wp:positionV relativeFrom="paragraph">
                  <wp:posOffset>71755</wp:posOffset>
                </wp:positionV>
                <wp:extent cx="673100" cy="247650"/>
                <wp:effectExtent l="0" t="0" r="0" b="0"/>
                <wp:wrapThrough wrapText="bothSides">
                  <wp:wrapPolygon edited="0">
                    <wp:start x="1834" y="0"/>
                    <wp:lineTo x="1834" y="19938"/>
                    <wp:lineTo x="19562" y="19938"/>
                    <wp:lineTo x="19562" y="0"/>
                    <wp:lineTo x="1834" y="0"/>
                  </wp:wrapPolygon>
                </wp:wrapThrough>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47650"/>
                        </a:xfrm>
                        <a:prstGeom prst="rect">
                          <a:avLst/>
                        </a:prstGeom>
                        <a:noFill/>
                        <a:ln w="9525">
                          <a:noFill/>
                          <a:miter lim="800000"/>
                          <a:headEnd/>
                          <a:tailEnd/>
                        </a:ln>
                      </wps:spPr>
                      <wps:txbx>
                        <w:txbxContent>
                          <w:p w14:paraId="6028F590" w14:textId="4CE424D9" w:rsidR="005441F5" w:rsidRPr="005441F5" w:rsidRDefault="005441F5">
                            <w:pPr>
                              <w:rPr>
                                <w:rFonts w:ascii="Garamond" w:hAnsi="Garamond"/>
                                <w:b/>
                                <w:bCs/>
                              </w:rPr>
                            </w:pPr>
                            <w:r>
                              <w:rPr>
                                <w:rFonts w:ascii="Garamond" w:hAnsi="Garamond"/>
                                <w:b/>
                                <w:bCs/>
                              </w:rPr>
                              <w:t>Leviers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E6EF0" id="_x0000_s1048" type="#_x0000_t202" style="position:absolute;margin-left:0;margin-top:5.65pt;width:53pt;height:19.5pt;z-index:251725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" filled="f" stroked="f">
                <v:textbox>
                  <w:txbxContent>
                    <w:p w14:paraId="6028F590" w14:textId="4CE424D9" w:rsidR="005441F5" w:rsidRPr="005441F5" w:rsidRDefault="005441F5">
                      <w:pPr>
                        <w:rPr>
                          <w:rFonts w:ascii="Garamond" w:hAnsi="Garamond"/>
                          <w:b/>
                          <w:bCs/>
                        </w:rPr>
                      </w:pPr>
                      <w:r>
                        <w:rPr>
                          <w:rFonts w:ascii="Garamond" w:hAnsi="Garamond"/>
                          <w:b/>
                          <w:bCs/>
                        </w:rPr>
                        <w:t>Leviers</w:t>
                      </w:r>
                    </w:p>
                  </w:txbxContent>
                </v:textbox>
                <w10:wrap type="through" anchorx="margin"/>
              </v:shape>
            </w:pict>
          </mc:Fallback>
        </mc:AlternateContent>
      </w:r>
    </w:p>
    <w:p w14:paraId="187E8CA6" w14:textId="3D9C8E62" w:rsidR="00C126B9" w:rsidRPr="00C126B9" w:rsidRDefault="00C126B9" w:rsidP="00C126B9">
      <w:pPr>
        <w:jc w:val="center"/>
        <w:rPr>
          <w:rFonts w:ascii="Garamond" w:hAnsi="Garamond"/>
          <w:b/>
          <w:sz w:val="36"/>
          <w:szCs w:val="36"/>
        </w:rPr>
      </w:pPr>
      <w:r w:rsidRPr="00C126B9">
        <w:rPr>
          <w:rFonts w:ascii="Garamond" w:hAnsi="Garamond"/>
          <w:noProof/>
        </w:rPr>
        <w:lastRenderedPageBreak/>
        <mc:AlternateContent>
          <mc:Choice Requires="wps">
            <w:drawing>
              <wp:anchor distT="45720" distB="45720" distL="114300" distR="114300" simplePos="0" relativeHeight="251699200" behindDoc="0" locked="0" layoutInCell="1" allowOverlap="1" wp14:anchorId="519305BE" wp14:editId="65DB3571">
                <wp:simplePos x="0" y="0"/>
                <wp:positionH relativeFrom="margin">
                  <wp:posOffset>-290195</wp:posOffset>
                </wp:positionH>
                <wp:positionV relativeFrom="page">
                  <wp:posOffset>1276350</wp:posOffset>
                </wp:positionV>
                <wp:extent cx="6359525" cy="1047750"/>
                <wp:effectExtent l="0" t="0" r="22225" b="19050"/>
                <wp:wrapSquare wrapText="bothSides"/>
                <wp:docPr id="17" name="Rectangle 17"/>
                <wp:cNvGraphicFramePr/>
                <a:graphic xmlns:a="http://schemas.openxmlformats.org/drawingml/2006/main">
                  <a:graphicData uri="http://schemas.microsoft.com/office/word/2010/wordprocessingShape">
                    <wps:wsp>
                      <wps:cNvSpPr/>
                      <wps:spPr>
                        <a:xfrm>
                          <a:off x="0" y="0"/>
                          <a:ext cx="6359525" cy="104775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10502EF5" w14:textId="77777777" w:rsidR="00C126B9" w:rsidRPr="00C126B9" w:rsidRDefault="00C126B9" w:rsidP="00C126B9">
                            <w:pPr>
                              <w:jc w:val="both"/>
                              <w:rPr>
                                <w:rFonts w:ascii="Garamond" w:hAnsi="Garamond"/>
                              </w:rPr>
                            </w:pPr>
                            <w:r w:rsidRPr="00C126B9">
                              <w:rPr>
                                <w:rFonts w:ascii="Garamond" w:hAnsi="Garamond"/>
                                <w:color w:val="000000"/>
                                <w:sz w:val="24"/>
                              </w:rPr>
                              <w:t>Dans l’atelier « invention », il est question de définir des stratégies d’actions qui peuvent être de trois types :</w:t>
                            </w:r>
                          </w:p>
                          <w:p w14:paraId="08EA93B5" w14:textId="77777777" w:rsidR="00B329E2"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szCs w:val="20"/>
                              </w:rPr>
                              <w:t>Changer le produit</w:t>
                            </w:r>
                          </w:p>
                          <w:p w14:paraId="1A360DF1" w14:textId="77777777" w:rsidR="00B329E2"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rPr>
                              <w:t>Changer le monde</w:t>
                            </w:r>
                          </w:p>
                          <w:p w14:paraId="1707F501" w14:textId="3E714377" w:rsidR="00C126B9"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szCs w:val="20"/>
                              </w:rPr>
                              <w:t>Créer une nouvelle voie en tirant profit des vents favorables</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19305BE" id="Rectangle 17" o:spid="_x0000_s1049" style="position:absolute;left:0;text-align:left;margin-left:-22.85pt;margin-top:100.5pt;width:500.75pt;height:8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" strokecolor="#595959">
                <v:stroke startarrowwidth="narrow" startarrowlength="short" endarrowwidth="narrow" endarrowlength="short"/>
                <v:textbox inset="2.53958mm,1.2694mm,2.53958mm,1.2694mm">
                  <w:txbxContent>
                    <w:p w14:paraId="10502EF5" w14:textId="77777777" w:rsidR="00C126B9" w:rsidRPr="00C126B9" w:rsidRDefault="00C126B9" w:rsidP="00C126B9">
                      <w:pPr>
                        <w:jc w:val="both"/>
                        <w:rPr>
                          <w:rFonts w:ascii="Garamond" w:hAnsi="Garamond"/>
                        </w:rPr>
                      </w:pPr>
                      <w:r w:rsidRPr="00C126B9">
                        <w:rPr>
                          <w:rFonts w:ascii="Garamond" w:hAnsi="Garamond"/>
                          <w:color w:val="000000"/>
                          <w:sz w:val="24"/>
                        </w:rPr>
                        <w:t>Dans l’atelier « invention », il est question de définir des stratégies d’actions qui peuvent être de trois types :</w:t>
                      </w:r>
                    </w:p>
                    <w:p w14:paraId="08EA93B5" w14:textId="77777777" w:rsidR="00B329E2"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szCs w:val="20"/>
                        </w:rPr>
                        <w:t>Changer le produit</w:t>
                      </w:r>
                    </w:p>
                    <w:p w14:paraId="1A360DF1" w14:textId="77777777" w:rsidR="00B329E2"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rPr>
                        <w:t>Changer le monde</w:t>
                      </w:r>
                    </w:p>
                    <w:p w14:paraId="1707F501" w14:textId="3E714377" w:rsidR="00C126B9" w:rsidRPr="00B329E2" w:rsidRDefault="00C126B9" w:rsidP="00B329E2">
                      <w:pPr>
                        <w:pStyle w:val="Paragraphedeliste"/>
                        <w:numPr>
                          <w:ilvl w:val="0"/>
                          <w:numId w:val="4"/>
                        </w:numPr>
                        <w:spacing w:after="0"/>
                        <w:jc w:val="both"/>
                        <w:rPr>
                          <w:rFonts w:ascii="Garamond" w:hAnsi="Garamond"/>
                          <w:sz w:val="20"/>
                          <w:szCs w:val="20"/>
                        </w:rPr>
                      </w:pPr>
                      <w:r w:rsidRPr="00B329E2">
                        <w:rPr>
                          <w:rFonts w:ascii="Garamond" w:hAnsi="Garamond"/>
                          <w:b/>
                          <w:color w:val="000000"/>
                          <w:sz w:val="24"/>
                          <w:szCs w:val="20"/>
                        </w:rPr>
                        <w:t>Créer une nouvelle voie en tirant profit des vents favorables</w:t>
                      </w:r>
                    </w:p>
                  </w:txbxContent>
                </v:textbox>
                <w10:wrap type="square" anchorx="margin" anchory="page"/>
              </v:rect>
            </w:pict>
          </mc:Fallback>
        </mc:AlternateContent>
      </w:r>
      <w:r w:rsidRPr="00C126B9">
        <w:rPr>
          <w:rFonts w:ascii="Garamond" w:hAnsi="Garamond"/>
          <w:b/>
          <w:sz w:val="36"/>
          <w:szCs w:val="36"/>
        </w:rPr>
        <w:t>Formes &amp; Usage en mode INVENTION</w:t>
      </w:r>
    </w:p>
    <w:p w14:paraId="49E67FE4" w14:textId="77777777" w:rsidR="00C126B9" w:rsidRPr="00C126B9" w:rsidRDefault="00C126B9" w:rsidP="00C126B9">
      <w:pPr>
        <w:spacing w:after="0"/>
        <w:ind w:left="720"/>
        <w:jc w:val="both"/>
        <w:rPr>
          <w:rFonts w:ascii="Garamond" w:hAnsi="Garamond"/>
          <w:color w:val="000000"/>
        </w:rPr>
      </w:pPr>
    </w:p>
    <w:p w14:paraId="2AC52186" w14:textId="77777777" w:rsidR="00C126B9" w:rsidRPr="00C126B9" w:rsidRDefault="00C126B9" w:rsidP="00C126B9">
      <w:pPr>
        <w:numPr>
          <w:ilvl w:val="0"/>
          <w:numId w:val="1"/>
        </w:numPr>
        <w:jc w:val="both"/>
        <w:rPr>
          <w:rFonts w:ascii="Garamond" w:hAnsi="Garamond"/>
        </w:rPr>
      </w:pPr>
      <w:r w:rsidRPr="00C126B9">
        <w:rPr>
          <w:rFonts w:ascii="Garamond" w:hAnsi="Garamond"/>
          <w:b/>
          <w:color w:val="000000"/>
          <w:sz w:val="24"/>
          <w:szCs w:val="24"/>
        </w:rPr>
        <w:t>Changer le produit</w:t>
      </w:r>
    </w:p>
    <w:tbl>
      <w:tblPr>
        <w:tblW w:w="10770" w:type="dxa"/>
        <w:tblInd w:w="-719" w:type="dxa"/>
        <w:tblLayout w:type="fixed"/>
        <w:tblLook w:val="0400" w:firstRow="0" w:lastRow="0" w:firstColumn="0" w:lastColumn="0" w:noHBand="0" w:noVBand="1"/>
      </w:tblPr>
      <w:tblGrid>
        <w:gridCol w:w="4447"/>
        <w:gridCol w:w="6323"/>
      </w:tblGrid>
      <w:tr w:rsidR="00C126B9" w:rsidRPr="00C126B9" w14:paraId="5A83E950" w14:textId="77777777" w:rsidTr="00C126B9">
        <w:trPr>
          <w:trHeight w:val="684"/>
        </w:trPr>
        <w:tc>
          <w:tcPr>
            <w:tcW w:w="444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67A3E765" w14:textId="77777777" w:rsidR="00C126B9" w:rsidRPr="00C126B9" w:rsidRDefault="00C126B9">
            <w:pPr>
              <w:rPr>
                <w:rFonts w:ascii="Garamond" w:hAnsi="Garamond"/>
              </w:rPr>
            </w:pPr>
            <w:r w:rsidRPr="00C126B9">
              <w:rPr>
                <w:rFonts w:ascii="Garamond" w:hAnsi="Garamond"/>
                <w:b/>
              </w:rPr>
              <w:t>Acteur</w:t>
            </w:r>
          </w:p>
        </w:tc>
        <w:tc>
          <w:tcPr>
            <w:tcW w:w="63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F1061B" w14:textId="77777777" w:rsidR="00C126B9" w:rsidRPr="00C126B9" w:rsidRDefault="00C126B9">
            <w:pPr>
              <w:rPr>
                <w:rFonts w:ascii="Garamond" w:hAnsi="Garamond"/>
              </w:rPr>
            </w:pPr>
            <w:r w:rsidRPr="00C126B9">
              <w:rPr>
                <w:rFonts w:ascii="Garamond" w:hAnsi="Garamond"/>
                <w:b/>
              </w:rPr>
              <w:t>Action à mener pour le faire abonder dans notre sens</w:t>
            </w:r>
          </w:p>
        </w:tc>
      </w:tr>
      <w:tr w:rsidR="00C126B9" w:rsidRPr="00C126B9" w14:paraId="7C804B47" w14:textId="77777777" w:rsidTr="00C126B9">
        <w:trPr>
          <w:trHeight w:val="364"/>
        </w:trPr>
        <w:tc>
          <w:tcPr>
            <w:tcW w:w="444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119A820C" w14:textId="77777777" w:rsidR="00C126B9" w:rsidRPr="00C126B9" w:rsidRDefault="00C126B9">
            <w:pPr>
              <w:rPr>
                <w:rFonts w:ascii="Garamond" w:hAnsi="Garamond"/>
              </w:rPr>
            </w:pPr>
            <w:r w:rsidRPr="00C126B9">
              <w:rPr>
                <w:rFonts w:ascii="Garamond" w:hAnsi="Garamond"/>
              </w:rPr>
              <w:t>A1</w:t>
            </w:r>
          </w:p>
        </w:tc>
        <w:tc>
          <w:tcPr>
            <w:tcW w:w="63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F7BD3FC" w14:textId="77777777" w:rsidR="00C126B9" w:rsidRPr="00C126B9" w:rsidRDefault="00C126B9">
            <w:pPr>
              <w:rPr>
                <w:rFonts w:ascii="Garamond" w:hAnsi="Garamond"/>
              </w:rPr>
            </w:pPr>
          </w:p>
        </w:tc>
      </w:tr>
      <w:tr w:rsidR="00C126B9" w:rsidRPr="00C126B9" w14:paraId="196B05F4" w14:textId="77777777" w:rsidTr="00C126B9">
        <w:trPr>
          <w:trHeight w:val="93"/>
        </w:trPr>
        <w:tc>
          <w:tcPr>
            <w:tcW w:w="444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60D4CFD0" w14:textId="77777777" w:rsidR="00C126B9" w:rsidRPr="00C126B9" w:rsidRDefault="00C126B9">
            <w:pPr>
              <w:rPr>
                <w:rFonts w:ascii="Garamond" w:hAnsi="Garamond"/>
              </w:rPr>
            </w:pPr>
            <w:r w:rsidRPr="00C126B9">
              <w:rPr>
                <w:rFonts w:ascii="Garamond" w:hAnsi="Garamond"/>
              </w:rPr>
              <w:t>A2</w:t>
            </w:r>
          </w:p>
        </w:tc>
        <w:tc>
          <w:tcPr>
            <w:tcW w:w="63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F35437D" w14:textId="77777777" w:rsidR="00C126B9" w:rsidRPr="00C126B9" w:rsidRDefault="00C126B9">
            <w:pPr>
              <w:rPr>
                <w:rFonts w:ascii="Garamond" w:hAnsi="Garamond"/>
              </w:rPr>
            </w:pPr>
          </w:p>
        </w:tc>
      </w:tr>
      <w:tr w:rsidR="00C126B9" w:rsidRPr="00C126B9" w14:paraId="01D54E67" w14:textId="77777777" w:rsidTr="00C126B9">
        <w:trPr>
          <w:trHeight w:val="21"/>
        </w:trPr>
        <w:tc>
          <w:tcPr>
            <w:tcW w:w="444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39D01890" w14:textId="77777777" w:rsidR="00C126B9" w:rsidRPr="00C126B9" w:rsidRDefault="00C126B9">
            <w:pPr>
              <w:rPr>
                <w:rFonts w:ascii="Garamond" w:hAnsi="Garamond"/>
              </w:rPr>
            </w:pPr>
            <w:r w:rsidRPr="00C126B9">
              <w:rPr>
                <w:rFonts w:ascii="Garamond" w:hAnsi="Garamond"/>
              </w:rPr>
              <w:t>…</w:t>
            </w:r>
          </w:p>
        </w:tc>
        <w:tc>
          <w:tcPr>
            <w:tcW w:w="63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F4B2B9E" w14:textId="77777777" w:rsidR="00C126B9" w:rsidRPr="00C126B9" w:rsidRDefault="00C126B9">
            <w:pPr>
              <w:rPr>
                <w:rFonts w:ascii="Garamond" w:hAnsi="Garamond"/>
              </w:rPr>
            </w:pPr>
          </w:p>
        </w:tc>
      </w:tr>
      <w:tr w:rsidR="00C126B9" w:rsidRPr="00C126B9" w14:paraId="1B8C1072" w14:textId="77777777" w:rsidTr="00C126B9">
        <w:trPr>
          <w:trHeight w:val="21"/>
        </w:trPr>
        <w:tc>
          <w:tcPr>
            <w:tcW w:w="444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tcPr>
          <w:p w14:paraId="6F2D7E96" w14:textId="77777777" w:rsidR="00C126B9" w:rsidRPr="00C126B9" w:rsidRDefault="00C126B9">
            <w:pPr>
              <w:rPr>
                <w:rFonts w:ascii="Garamond" w:hAnsi="Garamond"/>
              </w:rPr>
            </w:pPr>
          </w:p>
        </w:tc>
        <w:tc>
          <w:tcPr>
            <w:tcW w:w="63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F5E310A" w14:textId="77777777" w:rsidR="00C126B9" w:rsidRPr="00C126B9" w:rsidRDefault="00C126B9">
            <w:pPr>
              <w:rPr>
                <w:rFonts w:ascii="Garamond" w:hAnsi="Garamond"/>
              </w:rPr>
            </w:pPr>
          </w:p>
        </w:tc>
      </w:tr>
    </w:tbl>
    <w:p w14:paraId="675FA7A6" w14:textId="77777777" w:rsidR="00C126B9" w:rsidRPr="00C126B9" w:rsidRDefault="00C126B9" w:rsidP="00C126B9">
      <w:pPr>
        <w:spacing w:after="0"/>
        <w:ind w:left="720"/>
        <w:jc w:val="both"/>
        <w:rPr>
          <w:rFonts w:ascii="Garamond" w:hAnsi="Garamond"/>
          <w:color w:val="000000"/>
        </w:rPr>
      </w:pPr>
    </w:p>
    <w:p w14:paraId="5BAF7B05" w14:textId="77777777" w:rsidR="00C126B9" w:rsidRPr="00C126B9" w:rsidRDefault="00C126B9" w:rsidP="00C126B9">
      <w:pPr>
        <w:numPr>
          <w:ilvl w:val="0"/>
          <w:numId w:val="1"/>
        </w:numPr>
        <w:jc w:val="both"/>
        <w:rPr>
          <w:rFonts w:ascii="Garamond" w:hAnsi="Garamond"/>
        </w:rPr>
      </w:pPr>
      <w:r w:rsidRPr="00C126B9">
        <w:rPr>
          <w:rFonts w:ascii="Garamond" w:hAnsi="Garamond"/>
          <w:b/>
          <w:color w:val="000000"/>
          <w:sz w:val="24"/>
          <w:szCs w:val="24"/>
        </w:rPr>
        <w:t>Changer le monde</w:t>
      </w:r>
    </w:p>
    <w:tbl>
      <w:tblPr>
        <w:tblW w:w="10770" w:type="dxa"/>
        <w:tblInd w:w="-719" w:type="dxa"/>
        <w:tblLayout w:type="fixed"/>
        <w:tblLook w:val="0400" w:firstRow="0" w:lastRow="0" w:firstColumn="0" w:lastColumn="0" w:noHBand="0" w:noVBand="1"/>
      </w:tblPr>
      <w:tblGrid>
        <w:gridCol w:w="3378"/>
        <w:gridCol w:w="2659"/>
        <w:gridCol w:w="4733"/>
      </w:tblGrid>
      <w:tr w:rsidR="00C126B9" w:rsidRPr="00C126B9" w14:paraId="4AD04C86" w14:textId="77777777" w:rsidTr="00C126B9">
        <w:trPr>
          <w:trHeight w:val="684"/>
        </w:trPr>
        <w:tc>
          <w:tcPr>
            <w:tcW w:w="337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760F6859" w14:textId="77777777" w:rsidR="00C126B9" w:rsidRPr="00C126B9" w:rsidRDefault="00C126B9">
            <w:pPr>
              <w:rPr>
                <w:rFonts w:ascii="Garamond" w:hAnsi="Garamond"/>
              </w:rPr>
            </w:pPr>
            <w:r w:rsidRPr="00C126B9">
              <w:rPr>
                <w:rFonts w:ascii="Garamond" w:hAnsi="Garamond"/>
                <w:b/>
              </w:rPr>
              <w:t>Inerties</w:t>
            </w:r>
          </w:p>
        </w:tc>
        <w:tc>
          <w:tcPr>
            <w:tcW w:w="2660"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48231000" w14:textId="6A22747F" w:rsidR="00C126B9" w:rsidRPr="00C126B9" w:rsidRDefault="00C126B9">
            <w:pPr>
              <w:rPr>
                <w:rFonts w:ascii="Garamond" w:hAnsi="Garamond"/>
              </w:rPr>
            </w:pPr>
            <w:r w:rsidRPr="00C126B9">
              <w:rPr>
                <w:rFonts w:ascii="Garamond" w:hAnsi="Garamond"/>
                <w:b/>
              </w:rPr>
              <w:t>Qu’est ce qui bloque dans mon dispositif</w:t>
            </w:r>
            <w:r w:rsidR="00B329E2">
              <w:rPr>
                <w:rFonts w:ascii="Garamond" w:hAnsi="Garamond"/>
                <w:b/>
              </w:rPr>
              <w:t xml:space="preserve"> </w:t>
            </w:r>
            <w:r w:rsidRPr="00C126B9">
              <w:rPr>
                <w:rFonts w:ascii="Garamond" w:hAnsi="Garamond"/>
                <w:b/>
              </w:rPr>
              <w:t>?</w:t>
            </w:r>
          </w:p>
        </w:tc>
        <w:tc>
          <w:tcPr>
            <w:tcW w:w="4735"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0429989C" w14:textId="46DC0E98" w:rsidR="00C126B9" w:rsidRPr="00C126B9" w:rsidRDefault="00C126B9">
            <w:pPr>
              <w:rPr>
                <w:rFonts w:ascii="Garamond" w:hAnsi="Garamond"/>
              </w:rPr>
            </w:pPr>
            <w:r w:rsidRPr="00C126B9">
              <w:rPr>
                <w:rFonts w:ascii="Garamond" w:hAnsi="Garamond"/>
                <w:b/>
              </w:rPr>
              <w:t>On change quoi</w:t>
            </w:r>
            <w:r w:rsidR="00B329E2">
              <w:rPr>
                <w:rFonts w:ascii="Garamond" w:hAnsi="Garamond"/>
                <w:b/>
              </w:rPr>
              <w:t xml:space="preserve"> </w:t>
            </w:r>
            <w:r w:rsidRPr="00C126B9">
              <w:rPr>
                <w:rFonts w:ascii="Garamond" w:hAnsi="Garamond"/>
                <w:b/>
              </w:rPr>
              <w:t>?</w:t>
            </w:r>
          </w:p>
        </w:tc>
      </w:tr>
      <w:tr w:rsidR="00C126B9" w:rsidRPr="00C126B9" w14:paraId="4BE9F891" w14:textId="77777777" w:rsidTr="00C126B9">
        <w:trPr>
          <w:trHeight w:val="418"/>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4147ED5" w14:textId="77777777" w:rsidR="00C126B9" w:rsidRPr="00C126B9" w:rsidRDefault="00C126B9">
            <w:pPr>
              <w:rPr>
                <w:rFonts w:ascii="Garamond" w:hAnsi="Garamond"/>
              </w:rPr>
            </w:pPr>
            <w:r w:rsidRPr="00C126B9">
              <w:rPr>
                <w:rFonts w:ascii="Garamond" w:hAnsi="Garamond"/>
              </w:rPr>
              <w:t>I1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152762B"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38BF95C" w14:textId="77777777" w:rsidR="00C126B9" w:rsidRPr="00C126B9" w:rsidRDefault="00C126B9">
            <w:pPr>
              <w:rPr>
                <w:rFonts w:ascii="Garamond" w:hAnsi="Garamond"/>
              </w:rPr>
            </w:pPr>
          </w:p>
        </w:tc>
      </w:tr>
      <w:tr w:rsidR="00C126B9" w:rsidRPr="00C126B9" w14:paraId="48513563" w14:textId="77777777" w:rsidTr="00C126B9">
        <w:trPr>
          <w:trHeight w:val="420"/>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9F1AAB7" w14:textId="77777777" w:rsidR="00C126B9" w:rsidRPr="00C126B9" w:rsidRDefault="00C126B9">
            <w:pPr>
              <w:rPr>
                <w:rFonts w:ascii="Garamond" w:hAnsi="Garamond"/>
              </w:rPr>
            </w:pPr>
            <w:r w:rsidRPr="00C126B9">
              <w:rPr>
                <w:rFonts w:ascii="Garamond" w:hAnsi="Garamond"/>
              </w:rPr>
              <w:t>I2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72F18BA"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D48723" w14:textId="77777777" w:rsidR="00C126B9" w:rsidRPr="00C126B9" w:rsidRDefault="00C126B9">
            <w:pPr>
              <w:rPr>
                <w:rFonts w:ascii="Garamond" w:hAnsi="Garamond"/>
              </w:rPr>
            </w:pPr>
          </w:p>
        </w:tc>
      </w:tr>
      <w:tr w:rsidR="00C126B9" w:rsidRPr="00C126B9" w14:paraId="022B9153" w14:textId="77777777" w:rsidTr="00C126B9">
        <w:trPr>
          <w:trHeight w:val="21"/>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E79F17A" w14:textId="77777777" w:rsidR="00C126B9" w:rsidRPr="00C126B9" w:rsidRDefault="00C126B9">
            <w:pPr>
              <w:rPr>
                <w:rFonts w:ascii="Garamond" w:hAnsi="Garamond"/>
              </w:rPr>
            </w:pPr>
            <w:r w:rsidRPr="00C126B9">
              <w:rPr>
                <w:rFonts w:ascii="Garamond" w:hAnsi="Garamond"/>
              </w:rPr>
              <w:t>…</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731BF58"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A866DB5" w14:textId="77777777" w:rsidR="00C126B9" w:rsidRPr="00C126B9" w:rsidRDefault="00C126B9">
            <w:pPr>
              <w:rPr>
                <w:rFonts w:ascii="Garamond" w:hAnsi="Garamond"/>
              </w:rPr>
            </w:pPr>
          </w:p>
        </w:tc>
      </w:tr>
    </w:tbl>
    <w:p w14:paraId="5C72C516" w14:textId="77777777" w:rsidR="00C126B9" w:rsidRPr="00C126B9" w:rsidRDefault="00C126B9" w:rsidP="00C126B9">
      <w:pPr>
        <w:spacing w:after="0"/>
        <w:ind w:left="720"/>
        <w:jc w:val="both"/>
        <w:rPr>
          <w:rFonts w:ascii="Garamond" w:hAnsi="Garamond"/>
          <w:color w:val="000000"/>
        </w:rPr>
      </w:pPr>
    </w:p>
    <w:p w14:paraId="39FFD614" w14:textId="77777777" w:rsidR="00C126B9" w:rsidRPr="00C126B9" w:rsidRDefault="00C126B9" w:rsidP="00C126B9">
      <w:pPr>
        <w:numPr>
          <w:ilvl w:val="0"/>
          <w:numId w:val="1"/>
        </w:numPr>
        <w:jc w:val="both"/>
        <w:rPr>
          <w:rFonts w:ascii="Garamond" w:hAnsi="Garamond"/>
        </w:rPr>
      </w:pPr>
      <w:r w:rsidRPr="00C126B9">
        <w:rPr>
          <w:rFonts w:ascii="Garamond" w:hAnsi="Garamond"/>
          <w:b/>
          <w:color w:val="000000"/>
        </w:rPr>
        <w:t>Créer une nouvelle voie en tirant profit des vents favorables</w:t>
      </w:r>
    </w:p>
    <w:tbl>
      <w:tblPr>
        <w:tblW w:w="10770" w:type="dxa"/>
        <w:tblInd w:w="-719" w:type="dxa"/>
        <w:tblLayout w:type="fixed"/>
        <w:tblLook w:val="0400" w:firstRow="0" w:lastRow="0" w:firstColumn="0" w:lastColumn="0" w:noHBand="0" w:noVBand="1"/>
      </w:tblPr>
      <w:tblGrid>
        <w:gridCol w:w="2551"/>
        <w:gridCol w:w="3486"/>
        <w:gridCol w:w="4733"/>
      </w:tblGrid>
      <w:tr w:rsidR="00C126B9" w:rsidRPr="00C126B9" w14:paraId="5A4B44B6" w14:textId="77777777" w:rsidTr="00C126B9">
        <w:trPr>
          <w:trHeight w:val="955"/>
        </w:trPr>
        <w:tc>
          <w:tcPr>
            <w:tcW w:w="2552"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26C49C20" w14:textId="77777777" w:rsidR="00C126B9" w:rsidRPr="00C126B9" w:rsidRDefault="00C126B9">
            <w:pPr>
              <w:rPr>
                <w:rFonts w:ascii="Garamond" w:hAnsi="Garamond"/>
              </w:rPr>
            </w:pPr>
            <w:r w:rsidRPr="00C126B9">
              <w:rPr>
                <w:rFonts w:ascii="Garamond" w:hAnsi="Garamond"/>
                <w:b/>
              </w:rPr>
              <w:t>Vents favorables</w:t>
            </w:r>
          </w:p>
        </w:tc>
        <w:tc>
          <w:tcPr>
            <w:tcW w:w="3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A64FD0" w14:textId="008ADBE4" w:rsidR="00C126B9" w:rsidRPr="00C126B9" w:rsidRDefault="00C126B9">
            <w:pPr>
              <w:rPr>
                <w:rFonts w:ascii="Garamond" w:hAnsi="Garamond"/>
              </w:rPr>
            </w:pPr>
            <w:r w:rsidRPr="00C126B9">
              <w:rPr>
                <w:rFonts w:ascii="Garamond" w:hAnsi="Garamond"/>
                <w:b/>
              </w:rPr>
              <w:t xml:space="preserve">Qu’est ce qui, dans le dispositif permettrais d’en </w:t>
            </w:r>
            <w:r w:rsidR="00B329E2" w:rsidRPr="00C126B9">
              <w:rPr>
                <w:rFonts w:ascii="Garamond" w:hAnsi="Garamond"/>
                <w:b/>
              </w:rPr>
              <w:t>profiter ?</w:t>
            </w:r>
          </w:p>
        </w:tc>
        <w:tc>
          <w:tcPr>
            <w:tcW w:w="4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50D6C0" w14:textId="77777777" w:rsidR="00C126B9" w:rsidRPr="00C126B9" w:rsidRDefault="00C126B9">
            <w:pPr>
              <w:rPr>
                <w:rFonts w:ascii="Garamond" w:hAnsi="Garamond"/>
              </w:rPr>
            </w:pPr>
            <w:r w:rsidRPr="00C126B9">
              <w:rPr>
                <w:rFonts w:ascii="Garamond" w:hAnsi="Garamond"/>
                <w:b/>
              </w:rPr>
              <w:t>Actions pour en profiter/renforcer cet élan</w:t>
            </w:r>
          </w:p>
        </w:tc>
      </w:tr>
      <w:tr w:rsidR="00C126B9" w:rsidRPr="00C126B9" w14:paraId="384C2978" w14:textId="77777777" w:rsidTr="00C126B9">
        <w:trPr>
          <w:trHeight w:val="387"/>
        </w:trPr>
        <w:tc>
          <w:tcPr>
            <w:tcW w:w="2552"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1497E677" w14:textId="77777777" w:rsidR="00C126B9" w:rsidRPr="00C126B9" w:rsidRDefault="00C126B9">
            <w:pPr>
              <w:rPr>
                <w:rFonts w:ascii="Garamond" w:hAnsi="Garamond"/>
              </w:rPr>
            </w:pPr>
            <w:r w:rsidRPr="00C126B9">
              <w:rPr>
                <w:rFonts w:ascii="Garamond" w:hAnsi="Garamond"/>
              </w:rPr>
              <w:t>1</w:t>
            </w:r>
          </w:p>
        </w:tc>
        <w:tc>
          <w:tcPr>
            <w:tcW w:w="3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2712FBC"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41043B" w14:textId="77777777" w:rsidR="00C126B9" w:rsidRPr="00C126B9" w:rsidRDefault="00C126B9">
            <w:pPr>
              <w:rPr>
                <w:rFonts w:ascii="Garamond" w:hAnsi="Garamond"/>
              </w:rPr>
            </w:pPr>
          </w:p>
        </w:tc>
      </w:tr>
      <w:tr w:rsidR="00C126B9" w:rsidRPr="00C126B9" w14:paraId="0BB953B7" w14:textId="77777777" w:rsidTr="00C126B9">
        <w:trPr>
          <w:trHeight w:val="339"/>
        </w:trPr>
        <w:tc>
          <w:tcPr>
            <w:tcW w:w="2552"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5CDFB8EF" w14:textId="77777777" w:rsidR="00C126B9" w:rsidRPr="00C126B9" w:rsidRDefault="00C126B9">
            <w:pPr>
              <w:rPr>
                <w:rFonts w:ascii="Garamond" w:hAnsi="Garamond"/>
              </w:rPr>
            </w:pPr>
            <w:r w:rsidRPr="00C126B9">
              <w:rPr>
                <w:rFonts w:ascii="Garamond" w:hAnsi="Garamond"/>
              </w:rPr>
              <w:t>…</w:t>
            </w:r>
          </w:p>
        </w:tc>
        <w:tc>
          <w:tcPr>
            <w:tcW w:w="34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DC68896"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4729B37" w14:textId="77777777" w:rsidR="00C126B9" w:rsidRPr="00C126B9" w:rsidRDefault="00C126B9">
            <w:pPr>
              <w:rPr>
                <w:rFonts w:ascii="Garamond" w:hAnsi="Garamond"/>
              </w:rPr>
            </w:pPr>
          </w:p>
        </w:tc>
      </w:tr>
    </w:tbl>
    <w:p w14:paraId="5FCD58F0" w14:textId="77777777" w:rsidR="00C126B9" w:rsidRPr="00C126B9" w:rsidRDefault="00C126B9" w:rsidP="00C126B9">
      <w:pPr>
        <w:rPr>
          <w:rFonts w:ascii="Garamond" w:hAnsi="Garamond"/>
        </w:rPr>
      </w:pPr>
    </w:p>
    <w:p w14:paraId="4BDE2DCD" w14:textId="77777777" w:rsidR="00B329E2" w:rsidRDefault="00B329E2">
      <w:pPr>
        <w:rPr>
          <w:rFonts w:ascii="Garamond" w:hAnsi="Garamond"/>
          <w:b/>
          <w:sz w:val="36"/>
          <w:szCs w:val="36"/>
        </w:rPr>
      </w:pPr>
      <w:r>
        <w:rPr>
          <w:rFonts w:ascii="Garamond" w:hAnsi="Garamond"/>
          <w:b/>
          <w:sz w:val="36"/>
          <w:szCs w:val="36"/>
        </w:rPr>
        <w:br w:type="page"/>
      </w:r>
    </w:p>
    <w:p w14:paraId="63D9D7A3" w14:textId="0328B616" w:rsidR="00C126B9" w:rsidRPr="00C126B9" w:rsidRDefault="00C126B9" w:rsidP="00C126B9">
      <w:pPr>
        <w:jc w:val="center"/>
        <w:rPr>
          <w:rFonts w:ascii="Garamond" w:hAnsi="Garamond"/>
          <w:b/>
          <w:sz w:val="36"/>
          <w:szCs w:val="36"/>
        </w:rPr>
      </w:pPr>
      <w:r w:rsidRPr="00C126B9">
        <w:rPr>
          <w:rFonts w:ascii="Garamond" w:hAnsi="Garamond"/>
          <w:b/>
          <w:sz w:val="36"/>
          <w:szCs w:val="36"/>
        </w:rPr>
        <w:lastRenderedPageBreak/>
        <w:t>Partie exemple</w:t>
      </w:r>
    </w:p>
    <w:p w14:paraId="373269FF" w14:textId="77777777" w:rsidR="00C126B9" w:rsidRPr="00C126B9" w:rsidRDefault="00C126B9" w:rsidP="00C126B9">
      <w:pPr>
        <w:jc w:val="both"/>
        <w:rPr>
          <w:rFonts w:ascii="Garamond" w:hAnsi="Garamond"/>
        </w:rPr>
      </w:pPr>
      <w:r w:rsidRPr="00C126B9">
        <w:rPr>
          <w:rFonts w:ascii="Garamond" w:hAnsi="Garamond"/>
        </w:rPr>
        <w:tab/>
        <w:t xml:space="preserve">Rappelons que nous traitons ici l’exemple des sweats associatifs en nous demandant ce qui empêche le BDE de l’UTC de mettre en place un sweat unique sur lequel viendrait s’ajouter des patchs à coudre pour chaque association. </w:t>
      </w:r>
    </w:p>
    <w:p w14:paraId="2419370D" w14:textId="77777777" w:rsidR="00C126B9" w:rsidRPr="00C126B9" w:rsidRDefault="00C126B9" w:rsidP="00C126B9">
      <w:pPr>
        <w:numPr>
          <w:ilvl w:val="0"/>
          <w:numId w:val="2"/>
        </w:numPr>
        <w:jc w:val="both"/>
        <w:rPr>
          <w:rFonts w:ascii="Garamond" w:hAnsi="Garamond"/>
        </w:rPr>
      </w:pPr>
      <w:r w:rsidRPr="00C126B9">
        <w:rPr>
          <w:rFonts w:ascii="Garamond" w:hAnsi="Garamond"/>
          <w:b/>
          <w:color w:val="000000"/>
          <w:sz w:val="24"/>
          <w:szCs w:val="24"/>
        </w:rPr>
        <w:t>Changer le produit</w:t>
      </w:r>
    </w:p>
    <w:tbl>
      <w:tblPr>
        <w:tblW w:w="10770" w:type="dxa"/>
        <w:tblInd w:w="-719" w:type="dxa"/>
        <w:tblLayout w:type="fixed"/>
        <w:tblLook w:val="0400" w:firstRow="0" w:lastRow="0" w:firstColumn="0" w:lastColumn="0" w:noHBand="0" w:noVBand="1"/>
      </w:tblPr>
      <w:tblGrid>
        <w:gridCol w:w="3118"/>
        <w:gridCol w:w="7652"/>
      </w:tblGrid>
      <w:tr w:rsidR="00C126B9" w:rsidRPr="00C126B9" w14:paraId="4D432B64" w14:textId="77777777" w:rsidTr="00C126B9">
        <w:trPr>
          <w:trHeight w:val="684"/>
        </w:trPr>
        <w:tc>
          <w:tcPr>
            <w:tcW w:w="311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7661B846" w14:textId="77777777" w:rsidR="00C126B9" w:rsidRPr="00C126B9" w:rsidRDefault="00C126B9">
            <w:pPr>
              <w:rPr>
                <w:rFonts w:ascii="Garamond" w:hAnsi="Garamond"/>
              </w:rPr>
            </w:pPr>
            <w:r w:rsidRPr="00C126B9">
              <w:rPr>
                <w:rFonts w:ascii="Garamond" w:hAnsi="Garamond"/>
                <w:b/>
              </w:rPr>
              <w:t>Acteur</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E74B5F" w14:textId="77777777" w:rsidR="00C126B9" w:rsidRPr="00C126B9" w:rsidRDefault="00C126B9">
            <w:pPr>
              <w:rPr>
                <w:rFonts w:ascii="Garamond" w:hAnsi="Garamond"/>
              </w:rPr>
            </w:pPr>
            <w:r w:rsidRPr="00C126B9">
              <w:rPr>
                <w:rFonts w:ascii="Garamond" w:hAnsi="Garamond"/>
                <w:b/>
              </w:rPr>
              <w:t>Action à mener pour le faire abonder dans notre sens</w:t>
            </w:r>
          </w:p>
        </w:tc>
      </w:tr>
      <w:tr w:rsidR="00C126B9" w:rsidRPr="00C126B9" w14:paraId="4D6AC4CF" w14:textId="77777777" w:rsidTr="00C126B9">
        <w:trPr>
          <w:trHeight w:val="364"/>
        </w:trPr>
        <w:tc>
          <w:tcPr>
            <w:tcW w:w="311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24E477CB" w14:textId="77777777" w:rsidR="00C126B9" w:rsidRPr="00C126B9" w:rsidRDefault="00C126B9">
            <w:pPr>
              <w:rPr>
                <w:rFonts w:ascii="Garamond" w:hAnsi="Garamond"/>
              </w:rPr>
            </w:pPr>
            <w:r w:rsidRPr="00C126B9">
              <w:rPr>
                <w:rFonts w:ascii="Garamond" w:hAnsi="Garamond"/>
              </w:rPr>
              <w:t>Présidents d’association</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D45FC4" w14:textId="77777777" w:rsidR="00C126B9" w:rsidRPr="00C126B9" w:rsidRDefault="00C126B9">
            <w:pPr>
              <w:rPr>
                <w:rFonts w:ascii="Garamond" w:hAnsi="Garamond"/>
              </w:rPr>
            </w:pPr>
            <w:r w:rsidRPr="00C126B9">
              <w:rPr>
                <w:rFonts w:ascii="Garamond" w:hAnsi="Garamond"/>
              </w:rPr>
              <w:t>Contacter le président de l’asso X pour lui faire part du projet et lui montrer qu’il peut garder sa créativité</w:t>
            </w:r>
          </w:p>
        </w:tc>
      </w:tr>
      <w:tr w:rsidR="00C126B9" w:rsidRPr="00C126B9" w14:paraId="3F1D278A" w14:textId="77777777" w:rsidTr="00C126B9">
        <w:trPr>
          <w:trHeight w:val="93"/>
        </w:trPr>
        <w:tc>
          <w:tcPr>
            <w:tcW w:w="311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140D148A" w14:textId="77777777" w:rsidR="00C126B9" w:rsidRPr="00C126B9" w:rsidRDefault="00C126B9">
            <w:pPr>
              <w:rPr>
                <w:rFonts w:ascii="Garamond" w:hAnsi="Garamond"/>
              </w:rPr>
            </w:pPr>
            <w:r w:rsidRPr="00C126B9">
              <w:rPr>
                <w:rFonts w:ascii="Garamond" w:hAnsi="Garamond"/>
              </w:rPr>
              <w:t>Les consommateurs</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D9B5B8" w14:textId="77777777" w:rsidR="00C126B9" w:rsidRPr="00C126B9" w:rsidRDefault="00C126B9">
            <w:pPr>
              <w:rPr>
                <w:rFonts w:ascii="Garamond" w:hAnsi="Garamond"/>
              </w:rPr>
            </w:pPr>
            <w:r w:rsidRPr="00C126B9">
              <w:rPr>
                <w:rFonts w:ascii="Garamond" w:hAnsi="Garamond"/>
              </w:rPr>
              <w:t xml:space="preserve">Sensibiliser le consommateur à la surconsommation que représente les sweats par le biais de réunions d’informations/post UTC </w:t>
            </w:r>
            <w:proofErr w:type="spellStart"/>
            <w:r w:rsidRPr="00C126B9">
              <w:rPr>
                <w:rFonts w:ascii="Garamond" w:hAnsi="Garamond"/>
              </w:rPr>
              <w:t>smile</w:t>
            </w:r>
            <w:proofErr w:type="spellEnd"/>
            <w:r w:rsidRPr="00C126B9">
              <w:rPr>
                <w:rFonts w:ascii="Garamond" w:hAnsi="Garamond"/>
              </w:rPr>
              <w:t xml:space="preserve">… </w:t>
            </w:r>
          </w:p>
        </w:tc>
      </w:tr>
      <w:tr w:rsidR="00C126B9" w:rsidRPr="00C126B9" w14:paraId="2A3B2765" w14:textId="77777777" w:rsidTr="00C126B9">
        <w:trPr>
          <w:trHeight w:val="21"/>
        </w:trPr>
        <w:tc>
          <w:tcPr>
            <w:tcW w:w="311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5C82AED9" w14:textId="77777777" w:rsidR="00C126B9" w:rsidRPr="00C126B9" w:rsidRDefault="00C126B9">
            <w:pPr>
              <w:rPr>
                <w:rFonts w:ascii="Garamond" w:hAnsi="Garamond"/>
              </w:rPr>
            </w:pPr>
            <w:r w:rsidRPr="00C126B9">
              <w:rPr>
                <w:rFonts w:ascii="Garamond" w:hAnsi="Garamond"/>
              </w:rPr>
              <w:t>Le BDE</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7AB33F" w14:textId="77777777" w:rsidR="00C126B9" w:rsidRPr="00C126B9" w:rsidRDefault="00C126B9">
            <w:pPr>
              <w:rPr>
                <w:rFonts w:ascii="Garamond" w:hAnsi="Garamond"/>
              </w:rPr>
            </w:pPr>
            <w:r w:rsidRPr="00C126B9">
              <w:rPr>
                <w:rFonts w:ascii="Garamond" w:hAnsi="Garamond"/>
              </w:rPr>
              <w:t>Montrer au BDE que son financement pourrait être mieux utilisé si notre projet voyait le jour</w:t>
            </w:r>
          </w:p>
        </w:tc>
      </w:tr>
    </w:tbl>
    <w:p w14:paraId="3A630750" w14:textId="77777777" w:rsidR="00C126B9" w:rsidRPr="00C126B9" w:rsidRDefault="00C126B9" w:rsidP="00C126B9">
      <w:pPr>
        <w:jc w:val="both"/>
        <w:rPr>
          <w:rFonts w:ascii="Garamond" w:hAnsi="Garamond"/>
        </w:rPr>
      </w:pPr>
    </w:p>
    <w:p w14:paraId="041C55B1" w14:textId="77777777" w:rsidR="00C126B9" w:rsidRPr="00C126B9" w:rsidRDefault="00C126B9" w:rsidP="00C126B9">
      <w:pPr>
        <w:numPr>
          <w:ilvl w:val="0"/>
          <w:numId w:val="2"/>
        </w:numPr>
        <w:jc w:val="both"/>
        <w:rPr>
          <w:rFonts w:ascii="Garamond" w:hAnsi="Garamond"/>
        </w:rPr>
      </w:pPr>
      <w:r w:rsidRPr="00C126B9">
        <w:rPr>
          <w:rFonts w:ascii="Garamond" w:hAnsi="Garamond"/>
          <w:b/>
          <w:color w:val="000000"/>
          <w:sz w:val="24"/>
          <w:szCs w:val="24"/>
        </w:rPr>
        <w:t>Changer le monde</w:t>
      </w:r>
    </w:p>
    <w:tbl>
      <w:tblPr>
        <w:tblW w:w="10770" w:type="dxa"/>
        <w:tblInd w:w="-719" w:type="dxa"/>
        <w:tblLayout w:type="fixed"/>
        <w:tblLook w:val="0400" w:firstRow="0" w:lastRow="0" w:firstColumn="0" w:lastColumn="0" w:noHBand="0" w:noVBand="1"/>
      </w:tblPr>
      <w:tblGrid>
        <w:gridCol w:w="3378"/>
        <w:gridCol w:w="2659"/>
        <w:gridCol w:w="4733"/>
      </w:tblGrid>
      <w:tr w:rsidR="00C126B9" w:rsidRPr="00C126B9" w14:paraId="06DB0C25" w14:textId="77777777" w:rsidTr="00C126B9">
        <w:trPr>
          <w:trHeight w:val="684"/>
        </w:trPr>
        <w:tc>
          <w:tcPr>
            <w:tcW w:w="3379"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4E1021AB" w14:textId="77777777" w:rsidR="00C126B9" w:rsidRPr="00C126B9" w:rsidRDefault="00C126B9">
            <w:pPr>
              <w:rPr>
                <w:rFonts w:ascii="Garamond" w:hAnsi="Garamond"/>
              </w:rPr>
            </w:pPr>
            <w:r w:rsidRPr="00C126B9">
              <w:rPr>
                <w:rFonts w:ascii="Garamond" w:hAnsi="Garamond"/>
                <w:b/>
              </w:rPr>
              <w:t>Inerties</w:t>
            </w:r>
          </w:p>
        </w:tc>
        <w:tc>
          <w:tcPr>
            <w:tcW w:w="2660"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5BE88A11" w14:textId="5C6DF00C" w:rsidR="00C126B9" w:rsidRPr="00C126B9" w:rsidRDefault="00C126B9">
            <w:pPr>
              <w:rPr>
                <w:rFonts w:ascii="Garamond" w:hAnsi="Garamond"/>
              </w:rPr>
            </w:pPr>
            <w:r w:rsidRPr="00C126B9">
              <w:rPr>
                <w:rFonts w:ascii="Garamond" w:hAnsi="Garamond"/>
                <w:b/>
              </w:rPr>
              <w:t>Qu’est ce qui bloque dans mon dispositif</w:t>
            </w:r>
            <w:r w:rsidR="00B329E2">
              <w:rPr>
                <w:rFonts w:ascii="Garamond" w:hAnsi="Garamond"/>
                <w:b/>
              </w:rPr>
              <w:t xml:space="preserve"> </w:t>
            </w:r>
            <w:r w:rsidRPr="00C126B9">
              <w:rPr>
                <w:rFonts w:ascii="Garamond" w:hAnsi="Garamond"/>
                <w:b/>
              </w:rPr>
              <w:t>?</w:t>
            </w:r>
          </w:p>
        </w:tc>
        <w:tc>
          <w:tcPr>
            <w:tcW w:w="4735"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03058C11" w14:textId="009EE6C3" w:rsidR="00C126B9" w:rsidRPr="00C126B9" w:rsidRDefault="00C126B9">
            <w:pPr>
              <w:rPr>
                <w:rFonts w:ascii="Garamond" w:hAnsi="Garamond"/>
              </w:rPr>
            </w:pPr>
            <w:r w:rsidRPr="00C126B9">
              <w:rPr>
                <w:rFonts w:ascii="Garamond" w:hAnsi="Garamond"/>
                <w:b/>
              </w:rPr>
              <w:t>On change quoi</w:t>
            </w:r>
            <w:r w:rsidR="00B329E2">
              <w:rPr>
                <w:rFonts w:ascii="Garamond" w:hAnsi="Garamond"/>
                <w:b/>
              </w:rPr>
              <w:t xml:space="preserve"> </w:t>
            </w:r>
            <w:r w:rsidRPr="00C126B9">
              <w:rPr>
                <w:rFonts w:ascii="Garamond" w:hAnsi="Garamond"/>
                <w:b/>
              </w:rPr>
              <w:t>?</w:t>
            </w:r>
          </w:p>
        </w:tc>
      </w:tr>
      <w:tr w:rsidR="00C126B9" w:rsidRPr="00C126B9" w14:paraId="265078D7" w14:textId="77777777" w:rsidTr="00C126B9">
        <w:trPr>
          <w:trHeight w:val="418"/>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C6DA21D" w14:textId="77777777" w:rsidR="00C126B9" w:rsidRPr="00C126B9" w:rsidRDefault="00C126B9">
            <w:pPr>
              <w:rPr>
                <w:rFonts w:ascii="Garamond" w:hAnsi="Garamond"/>
              </w:rPr>
            </w:pPr>
            <w:r w:rsidRPr="00C126B9">
              <w:rPr>
                <w:rFonts w:ascii="Garamond" w:hAnsi="Garamond"/>
              </w:rPr>
              <w:t>I1</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4F1059F" w14:textId="61F96D6B" w:rsidR="00C126B9" w:rsidRPr="00C126B9" w:rsidRDefault="00664ECE">
            <w:pPr>
              <w:rPr>
                <w:rFonts w:ascii="Garamond" w:hAnsi="Garamond"/>
              </w:rPr>
            </w:pPr>
            <w:r>
              <w:rPr>
                <w:rFonts w:ascii="Garamond" w:hAnsi="Garamond"/>
              </w:rPr>
              <w:t xml:space="preserve">Les habitudes des </w:t>
            </w:r>
            <w:proofErr w:type="spellStart"/>
            <w:r>
              <w:rPr>
                <w:rFonts w:ascii="Garamond" w:hAnsi="Garamond"/>
              </w:rPr>
              <w:t>UTCéens</w:t>
            </w:r>
            <w:proofErr w:type="spellEnd"/>
            <w:r>
              <w:rPr>
                <w:rFonts w:ascii="Garamond" w:hAnsi="Garamond"/>
              </w:rPr>
              <w:t xml:space="preserve"> et </w:t>
            </w:r>
            <w:proofErr w:type="spellStart"/>
            <w:r>
              <w:rPr>
                <w:rFonts w:ascii="Garamond" w:hAnsi="Garamond"/>
              </w:rPr>
              <w:t>UTCéennes</w:t>
            </w:r>
            <w:proofErr w:type="spellEnd"/>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718037" w14:textId="75105474" w:rsidR="00664ECE" w:rsidRPr="00C126B9" w:rsidRDefault="00664ECE">
            <w:pPr>
              <w:rPr>
                <w:rFonts w:ascii="Garamond" w:hAnsi="Garamond"/>
              </w:rPr>
            </w:pPr>
            <w:r>
              <w:rPr>
                <w:rFonts w:ascii="Garamond" w:hAnsi="Garamond"/>
              </w:rPr>
              <w:t xml:space="preserve">Présenter l’originalité des patchs, leurs avantages puis faire en sorte que cela devienne la nouvelle habitude. </w:t>
            </w:r>
          </w:p>
        </w:tc>
      </w:tr>
      <w:tr w:rsidR="00C126B9" w:rsidRPr="00C126B9" w14:paraId="33AB5000" w14:textId="77777777" w:rsidTr="00C126B9">
        <w:trPr>
          <w:trHeight w:val="420"/>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8388A6F" w14:textId="77777777" w:rsidR="00C126B9" w:rsidRPr="00C126B9" w:rsidRDefault="00C126B9">
            <w:pPr>
              <w:rPr>
                <w:rFonts w:ascii="Garamond" w:hAnsi="Garamond"/>
              </w:rPr>
            </w:pPr>
            <w:r w:rsidRPr="00C126B9">
              <w:rPr>
                <w:rFonts w:ascii="Garamond" w:hAnsi="Garamond"/>
              </w:rPr>
              <w:t>I2</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C23C0F8" w14:textId="0AEB9E4C" w:rsidR="00C126B9" w:rsidRPr="00C126B9" w:rsidRDefault="00664ECE">
            <w:pPr>
              <w:rPr>
                <w:rFonts w:ascii="Garamond" w:hAnsi="Garamond"/>
              </w:rPr>
            </w:pPr>
            <w:r>
              <w:rPr>
                <w:rFonts w:ascii="Garamond" w:hAnsi="Garamond"/>
              </w:rPr>
              <w:t>Manque de temps, saisie en ligne plus facile.</w:t>
            </w: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2AEB6E4" w14:textId="74D54ADC" w:rsidR="00C126B9" w:rsidRPr="00C126B9" w:rsidRDefault="00664ECE">
            <w:pPr>
              <w:rPr>
                <w:rFonts w:ascii="Garamond" w:hAnsi="Garamond"/>
              </w:rPr>
            </w:pPr>
            <w:r>
              <w:rPr>
                <w:rFonts w:ascii="Garamond" w:hAnsi="Garamond"/>
              </w:rPr>
              <w:t xml:space="preserve">Faciliter la saisie en ligne. Mettre en place un système éthique tout aussi pratique. </w:t>
            </w:r>
          </w:p>
        </w:tc>
      </w:tr>
      <w:tr w:rsidR="00C126B9" w:rsidRPr="00C126B9" w14:paraId="06FB638D" w14:textId="77777777" w:rsidTr="00C126B9">
        <w:trPr>
          <w:trHeight w:val="21"/>
        </w:trPr>
        <w:tc>
          <w:tcPr>
            <w:tcW w:w="337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E28DD8D" w14:textId="77777777" w:rsidR="00C126B9" w:rsidRPr="00C126B9" w:rsidRDefault="00C126B9">
            <w:pPr>
              <w:rPr>
                <w:rFonts w:ascii="Garamond" w:hAnsi="Garamond"/>
              </w:rPr>
            </w:pPr>
            <w:r w:rsidRPr="00C126B9">
              <w:rPr>
                <w:rFonts w:ascii="Garamond" w:hAnsi="Garamond"/>
              </w:rPr>
              <w:t>…</w:t>
            </w:r>
          </w:p>
        </w:tc>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0C843FD" w14:textId="77777777" w:rsidR="00C126B9" w:rsidRPr="00C126B9" w:rsidRDefault="00C126B9">
            <w:pPr>
              <w:rPr>
                <w:rFonts w:ascii="Garamond" w:hAnsi="Garamond"/>
              </w:rPr>
            </w:pPr>
          </w:p>
        </w:tc>
        <w:tc>
          <w:tcPr>
            <w:tcW w:w="4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DE50B9C" w14:textId="77777777" w:rsidR="00C126B9" w:rsidRPr="00C126B9" w:rsidRDefault="00C126B9">
            <w:pPr>
              <w:rPr>
                <w:rFonts w:ascii="Garamond" w:hAnsi="Garamond"/>
              </w:rPr>
            </w:pPr>
          </w:p>
        </w:tc>
      </w:tr>
    </w:tbl>
    <w:p w14:paraId="7526BFB5" w14:textId="77777777" w:rsidR="00C126B9" w:rsidRPr="00C126B9" w:rsidRDefault="00C126B9" w:rsidP="00C126B9">
      <w:pPr>
        <w:jc w:val="both"/>
        <w:rPr>
          <w:rFonts w:ascii="Garamond" w:hAnsi="Garamond"/>
        </w:rPr>
      </w:pPr>
    </w:p>
    <w:p w14:paraId="6A957864" w14:textId="77777777" w:rsidR="00C126B9" w:rsidRPr="00C126B9" w:rsidRDefault="00C126B9" w:rsidP="00C126B9">
      <w:pPr>
        <w:numPr>
          <w:ilvl w:val="0"/>
          <w:numId w:val="2"/>
        </w:numPr>
        <w:jc w:val="both"/>
        <w:rPr>
          <w:rFonts w:ascii="Garamond" w:hAnsi="Garamond"/>
        </w:rPr>
      </w:pPr>
      <w:r w:rsidRPr="00C126B9">
        <w:rPr>
          <w:rFonts w:ascii="Garamond" w:hAnsi="Garamond"/>
          <w:b/>
          <w:color w:val="000000"/>
        </w:rPr>
        <w:t>Créer une nouvelle voie en tirant profit des vents favorables</w:t>
      </w:r>
    </w:p>
    <w:tbl>
      <w:tblPr>
        <w:tblW w:w="10770" w:type="dxa"/>
        <w:tblInd w:w="-719" w:type="dxa"/>
        <w:tblLayout w:type="fixed"/>
        <w:tblLook w:val="0400" w:firstRow="0" w:lastRow="0" w:firstColumn="0" w:lastColumn="0" w:noHBand="0" w:noVBand="1"/>
      </w:tblPr>
      <w:tblGrid>
        <w:gridCol w:w="2551"/>
        <w:gridCol w:w="3486"/>
        <w:gridCol w:w="4733"/>
      </w:tblGrid>
      <w:tr w:rsidR="00C126B9" w:rsidRPr="00C126B9" w14:paraId="7D36E418" w14:textId="77777777" w:rsidTr="001B2601">
        <w:trPr>
          <w:trHeight w:val="955"/>
        </w:trPr>
        <w:tc>
          <w:tcPr>
            <w:tcW w:w="2551"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03387511" w14:textId="77777777" w:rsidR="00C126B9" w:rsidRPr="00C126B9" w:rsidRDefault="00C126B9">
            <w:pPr>
              <w:rPr>
                <w:rFonts w:ascii="Garamond" w:hAnsi="Garamond"/>
              </w:rPr>
            </w:pPr>
            <w:r w:rsidRPr="00C126B9">
              <w:rPr>
                <w:rFonts w:ascii="Garamond" w:hAnsi="Garamond"/>
                <w:b/>
              </w:rPr>
              <w:t>Vents favorables</w:t>
            </w:r>
          </w:p>
        </w:tc>
        <w:tc>
          <w:tcPr>
            <w:tcW w:w="3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EFAD66" w14:textId="6B07779E" w:rsidR="00C126B9" w:rsidRPr="00C126B9" w:rsidRDefault="00C126B9">
            <w:pPr>
              <w:rPr>
                <w:rFonts w:ascii="Garamond" w:hAnsi="Garamond"/>
              </w:rPr>
            </w:pPr>
            <w:r w:rsidRPr="00C126B9">
              <w:rPr>
                <w:rFonts w:ascii="Garamond" w:hAnsi="Garamond"/>
                <w:b/>
              </w:rPr>
              <w:t>Qu’est ce qui, dans le dispositif, permettrait d’en profiter</w:t>
            </w:r>
            <w:r w:rsidR="00B329E2">
              <w:rPr>
                <w:rFonts w:ascii="Garamond" w:hAnsi="Garamond"/>
                <w:b/>
              </w:rPr>
              <w:t xml:space="preserve"> </w:t>
            </w:r>
            <w:r w:rsidRPr="00C126B9">
              <w:rPr>
                <w:rFonts w:ascii="Garamond" w:hAnsi="Garamond"/>
                <w:b/>
              </w:rPr>
              <w:t>?</w:t>
            </w:r>
          </w:p>
        </w:tc>
        <w:tc>
          <w:tcPr>
            <w:tcW w:w="47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DBD995" w14:textId="77777777" w:rsidR="00C126B9" w:rsidRPr="00C126B9" w:rsidRDefault="00C126B9">
            <w:pPr>
              <w:rPr>
                <w:rFonts w:ascii="Garamond" w:hAnsi="Garamond"/>
              </w:rPr>
            </w:pPr>
            <w:r w:rsidRPr="00C126B9">
              <w:rPr>
                <w:rFonts w:ascii="Garamond" w:hAnsi="Garamond"/>
                <w:b/>
              </w:rPr>
              <w:t>Actions pour en profiter/renforcer cet élan</w:t>
            </w:r>
          </w:p>
        </w:tc>
      </w:tr>
      <w:tr w:rsidR="001B2601" w:rsidRPr="00C126B9" w14:paraId="4921BAEC" w14:textId="77777777" w:rsidTr="001B2601">
        <w:trPr>
          <w:trHeight w:val="387"/>
        </w:trPr>
        <w:tc>
          <w:tcPr>
            <w:tcW w:w="2551"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3DD96B0C" w14:textId="77777777" w:rsidR="001B2601" w:rsidRPr="00C126B9" w:rsidRDefault="001B2601" w:rsidP="001B2601">
            <w:pPr>
              <w:rPr>
                <w:rFonts w:ascii="Garamond" w:hAnsi="Garamond"/>
              </w:rPr>
            </w:pPr>
            <w:r w:rsidRPr="00C126B9">
              <w:rPr>
                <w:rFonts w:ascii="Garamond" w:hAnsi="Garamond"/>
              </w:rPr>
              <w:t>Sensibilité des étudiants/assos à la cause environnementale</w:t>
            </w:r>
          </w:p>
        </w:tc>
        <w:tc>
          <w:tcPr>
            <w:tcW w:w="3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8EC8ECA" w14:textId="20E7FCAD" w:rsidR="001B2601" w:rsidRPr="009D7643" w:rsidRDefault="001B2601" w:rsidP="009D7643">
            <w:pPr>
              <w:rPr>
                <w:rFonts w:ascii="Garamond" w:hAnsi="Garamond"/>
              </w:rPr>
            </w:pPr>
            <w:r w:rsidRPr="009D7643">
              <w:rPr>
                <w:rFonts w:ascii="Garamond" w:hAnsi="Garamond"/>
              </w:rPr>
              <w:t>Le coût environnemental des patchs par rapport aux pulls</w:t>
            </w:r>
          </w:p>
        </w:tc>
        <w:tc>
          <w:tcPr>
            <w:tcW w:w="47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62EB6A6" w14:textId="558FF3FE" w:rsidR="001B2601" w:rsidRPr="00C126B9" w:rsidRDefault="001B2601" w:rsidP="001B2601">
            <w:pPr>
              <w:rPr>
                <w:rFonts w:ascii="Garamond" w:hAnsi="Garamond"/>
              </w:rPr>
            </w:pPr>
            <w:r>
              <w:rPr>
                <w:rFonts w:ascii="Garamond" w:hAnsi="Garamond"/>
              </w:rPr>
              <w:t>Communiquer sur l’avantage environnemental de la démarche auprès des étudiants</w:t>
            </w:r>
          </w:p>
        </w:tc>
      </w:tr>
      <w:tr w:rsidR="001B2601" w:rsidRPr="00C126B9" w14:paraId="69048DFF" w14:textId="77777777" w:rsidTr="001B2601">
        <w:trPr>
          <w:trHeight w:val="339"/>
        </w:trPr>
        <w:tc>
          <w:tcPr>
            <w:tcW w:w="2551" w:type="dxa"/>
            <w:tcBorders>
              <w:top w:val="single" w:sz="8" w:space="0" w:color="000000"/>
              <w:left w:val="single" w:sz="8" w:space="0" w:color="000000"/>
              <w:bottom w:val="single" w:sz="8" w:space="0" w:color="000000"/>
              <w:right w:val="single" w:sz="8" w:space="0" w:color="000000"/>
            </w:tcBorders>
            <w:shd w:val="clear" w:color="auto" w:fill="D8D8D8"/>
            <w:tcMar>
              <w:top w:w="72" w:type="dxa"/>
              <w:left w:w="144" w:type="dxa"/>
              <w:bottom w:w="72" w:type="dxa"/>
              <w:right w:w="144" w:type="dxa"/>
            </w:tcMar>
            <w:hideMark/>
          </w:tcPr>
          <w:p w14:paraId="2E0CC78D" w14:textId="77777777" w:rsidR="001B2601" w:rsidRPr="00C126B9" w:rsidRDefault="001B2601" w:rsidP="001B2601">
            <w:pPr>
              <w:rPr>
                <w:rFonts w:ascii="Garamond" w:hAnsi="Garamond"/>
              </w:rPr>
            </w:pPr>
            <w:r w:rsidRPr="00C126B9">
              <w:rPr>
                <w:rFonts w:ascii="Garamond" w:hAnsi="Garamond"/>
              </w:rPr>
              <w:t>…</w:t>
            </w:r>
          </w:p>
        </w:tc>
        <w:tc>
          <w:tcPr>
            <w:tcW w:w="348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B504191" w14:textId="77777777" w:rsidR="001B2601" w:rsidRPr="00C126B9" w:rsidRDefault="001B2601" w:rsidP="001B2601">
            <w:pPr>
              <w:rPr>
                <w:rFonts w:ascii="Garamond" w:hAnsi="Garamond"/>
              </w:rPr>
            </w:pPr>
          </w:p>
        </w:tc>
        <w:tc>
          <w:tcPr>
            <w:tcW w:w="47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0F02D3F" w14:textId="77777777" w:rsidR="001B2601" w:rsidRPr="00C126B9" w:rsidRDefault="001B2601" w:rsidP="001B2601">
            <w:pPr>
              <w:rPr>
                <w:rFonts w:ascii="Garamond" w:hAnsi="Garamond"/>
              </w:rPr>
            </w:pPr>
          </w:p>
        </w:tc>
      </w:tr>
    </w:tbl>
    <w:p w14:paraId="6EC84DBE" w14:textId="77777777" w:rsidR="00C126B9" w:rsidRPr="00C126B9" w:rsidRDefault="00C126B9" w:rsidP="00C126B9">
      <w:pPr>
        <w:rPr>
          <w:rFonts w:ascii="Garamond" w:hAnsi="Garamond"/>
        </w:rPr>
      </w:pPr>
    </w:p>
    <w:p w14:paraId="2ABDD3FA" w14:textId="6B5DCF5B" w:rsidR="004D2B1C" w:rsidRPr="00C126B9" w:rsidRDefault="00292828" w:rsidP="004D2B1C">
      <w:pPr>
        <w:rPr>
          <w:rFonts w:ascii="Garamond" w:hAnsi="Garamond"/>
          <w:b/>
          <w:sz w:val="36"/>
          <w:szCs w:val="36"/>
        </w:rPr>
      </w:pPr>
      <w:r w:rsidRPr="00C126B9">
        <w:rPr>
          <w:rFonts w:ascii="Garamond" w:eastAsia="Garamond" w:hAnsi="Garamond" w:cs="Garamond"/>
          <w:b/>
          <w:sz w:val="36"/>
          <w:szCs w:val="36"/>
        </w:rPr>
        <w:lastRenderedPageBreak/>
        <w:t>Concept</w:t>
      </w:r>
      <w:r>
        <w:rPr>
          <w:rFonts w:ascii="Garamond" w:eastAsia="Garamond" w:hAnsi="Garamond" w:cs="Garamond"/>
          <w:b/>
          <w:sz w:val="36"/>
          <w:szCs w:val="36"/>
        </w:rPr>
        <w:t>(s) de départ – Making-of – Droits d’utilisation</w:t>
      </w:r>
      <w:r w:rsidRPr="00C126B9">
        <w:rPr>
          <w:rFonts w:ascii="Garamond" w:hAnsi="Garamond"/>
          <w:noProof/>
          <w:sz w:val="32"/>
          <w:szCs w:val="32"/>
        </w:rPr>
        <w:t xml:space="preserve"> </w:t>
      </w:r>
      <w:r w:rsidR="00D7704E" w:rsidRPr="00C126B9">
        <w:rPr>
          <w:rFonts w:ascii="Garamond" w:hAnsi="Garamond"/>
          <w:noProof/>
          <w:sz w:val="32"/>
          <w:szCs w:val="32"/>
        </w:rPr>
        <mc:AlternateContent>
          <mc:Choice Requires="wps">
            <w:drawing>
              <wp:anchor distT="45720" distB="45720" distL="114300" distR="114300" simplePos="0" relativeHeight="251670528" behindDoc="0" locked="0" layoutInCell="1" hidden="0" allowOverlap="1" wp14:anchorId="5505049C" wp14:editId="5FCAB9FD">
                <wp:simplePos x="0" y="0"/>
                <wp:positionH relativeFrom="margin">
                  <wp:align>right</wp:align>
                </wp:positionH>
                <wp:positionV relativeFrom="margin">
                  <wp:posOffset>6377305</wp:posOffset>
                </wp:positionV>
                <wp:extent cx="2726690" cy="2636845"/>
                <wp:effectExtent l="0" t="0" r="16510" b="11430"/>
                <wp:wrapNone/>
                <wp:docPr id="216" name="Rectangle 216"/>
                <wp:cNvGraphicFramePr/>
                <a:graphic xmlns:a="http://schemas.openxmlformats.org/drawingml/2006/main">
                  <a:graphicData uri="http://schemas.microsoft.com/office/word/2010/wordprocessingShape">
                    <wps:wsp>
                      <wps:cNvSpPr/>
                      <wps:spPr>
                        <a:xfrm>
                          <a:off x="0" y="0"/>
                          <a:ext cx="2726690" cy="263684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025AF3A8" w14:textId="77777777" w:rsidR="00292828" w:rsidRDefault="00292828" w:rsidP="00292828">
                            <w:pPr>
                              <w:spacing w:after="0" w:line="240" w:lineRule="auto"/>
                              <w:jc w:val="center"/>
                              <w:textDirection w:val="btLr"/>
                            </w:pPr>
                            <w:r>
                              <w:rPr>
                                <w:rFonts w:ascii="Garamond" w:eastAsia="Garamond" w:hAnsi="Garamond" w:cs="Garamond"/>
                                <w:b/>
                                <w:color w:val="000000"/>
                                <w:sz w:val="24"/>
                              </w:rPr>
                              <w:t>Journal de fabrication de l’outil</w:t>
                            </w:r>
                          </w:p>
                          <w:p w14:paraId="65377869" w14:textId="7B181AE5" w:rsidR="000F71B6" w:rsidRDefault="00000000">
                            <w:pPr>
                              <w:spacing w:after="0" w:line="240" w:lineRule="auto"/>
                              <w:jc w:val="both"/>
                              <w:textDirection w:val="btLr"/>
                            </w:pPr>
                            <w:r>
                              <w:rPr>
                                <w:rFonts w:ascii="Garamond" w:eastAsia="Garamond" w:hAnsi="Garamond" w:cs="Garamond"/>
                                <w:color w:val="000000"/>
                              </w:rPr>
                              <w:t>Cet outil inerties</w:t>
                            </w:r>
                            <w:r w:rsidR="00292828">
                              <w:rPr>
                                <w:rFonts w:ascii="Garamond" w:eastAsia="Garamond" w:hAnsi="Garamond" w:cs="Garamond"/>
                                <w:color w:val="000000"/>
                              </w:rPr>
                              <w:t xml:space="preserve"> &amp; </w:t>
                            </w:r>
                            <w:r>
                              <w:rPr>
                                <w:rFonts w:ascii="Garamond" w:eastAsia="Garamond" w:hAnsi="Garamond" w:cs="Garamond"/>
                                <w:color w:val="000000"/>
                              </w:rPr>
                              <w:t xml:space="preserve">leviers provient du cours de HT04 « Inerties et persistances techniques ».  Ce cours visait à détailler les outils conceptuels mobilisables pour penser la question de l’élan et de l’inertie des systèmes techniques. </w:t>
                            </w:r>
                            <w:r w:rsidR="00B329E2">
                              <w:rPr>
                                <w:rFonts w:ascii="Garamond" w:eastAsia="Garamond" w:hAnsi="Garamond" w:cs="Garamond"/>
                                <w:color w:val="000000"/>
                              </w:rPr>
                              <w:t>Il</w:t>
                            </w:r>
                            <w:r>
                              <w:rPr>
                                <w:rFonts w:ascii="Garamond" w:eastAsia="Garamond" w:hAnsi="Garamond" w:cs="Garamond"/>
                                <w:color w:val="000000"/>
                              </w:rPr>
                              <w:t xml:space="preserve"> a été </w:t>
                            </w:r>
                            <w:proofErr w:type="spellStart"/>
                            <w:r>
                              <w:rPr>
                                <w:rFonts w:ascii="Garamond" w:eastAsia="Garamond" w:hAnsi="Garamond" w:cs="Garamond"/>
                                <w:color w:val="000000"/>
                              </w:rPr>
                              <w:t>outilisé</w:t>
                            </w:r>
                            <w:proofErr w:type="spellEnd"/>
                            <w:r>
                              <w:rPr>
                                <w:rFonts w:ascii="Garamond" w:eastAsia="Garamond" w:hAnsi="Garamond" w:cs="Garamond"/>
                                <w:color w:val="000000"/>
                              </w:rPr>
                              <w:t xml:space="preserve"> par Nicolas Salzmann et Nicolas Ponchaut (V</w:t>
                            </w:r>
                            <w:r w:rsidR="00292828">
                              <w:rPr>
                                <w:rFonts w:ascii="Garamond" w:eastAsia="Garamond" w:hAnsi="Garamond" w:cs="Garamond"/>
                                <w:color w:val="000000"/>
                              </w:rPr>
                              <w:t>1</w:t>
                            </w:r>
                            <w:r>
                              <w:rPr>
                                <w:rFonts w:ascii="Garamond" w:eastAsia="Garamond" w:hAnsi="Garamond" w:cs="Garamond"/>
                                <w:color w:val="000000"/>
                              </w:rPr>
                              <w:t xml:space="preserve">). Quelques années plus tard, cette fiche a été modifiée par </w:t>
                            </w:r>
                            <w:proofErr w:type="spellStart"/>
                            <w:r>
                              <w:rPr>
                                <w:rFonts w:ascii="Garamond" w:eastAsia="Garamond" w:hAnsi="Garamond" w:cs="Garamond"/>
                                <w:color w:val="000000"/>
                              </w:rPr>
                              <w:t>Nissia</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Cann</w:t>
                            </w:r>
                            <w:proofErr w:type="spellEnd"/>
                            <w:r>
                              <w:rPr>
                                <w:rFonts w:ascii="Garamond" w:eastAsia="Garamond" w:hAnsi="Garamond" w:cs="Garamond"/>
                                <w:color w:val="000000"/>
                              </w:rPr>
                              <w:t xml:space="preserve"> dans le cadre de l’UV HT00 (V1</w:t>
                            </w:r>
                            <w:r w:rsidR="00292828">
                              <w:rPr>
                                <w:rFonts w:ascii="Garamond" w:eastAsia="Garamond" w:hAnsi="Garamond" w:cs="Garamond"/>
                                <w:color w:val="000000"/>
                              </w:rPr>
                              <w:t>.5</w:t>
                            </w:r>
                            <w:r>
                              <w:rPr>
                                <w:rFonts w:ascii="Garamond" w:eastAsia="Garamond" w:hAnsi="Garamond" w:cs="Garamond"/>
                                <w:color w:val="000000"/>
                              </w:rPr>
                              <w:t xml:space="preserve">). Afin de servir de modèle pour les fiches utilisées en HT06, trois étudiantes : Jade </w:t>
                            </w:r>
                            <w:proofErr w:type="spellStart"/>
                            <w:r>
                              <w:rPr>
                                <w:rFonts w:ascii="Garamond" w:eastAsia="Garamond" w:hAnsi="Garamond" w:cs="Garamond"/>
                                <w:color w:val="000000"/>
                              </w:rPr>
                              <w:t>Putot</w:t>
                            </w:r>
                            <w:proofErr w:type="spellEnd"/>
                            <w:r>
                              <w:rPr>
                                <w:rFonts w:ascii="Garamond" w:eastAsia="Garamond" w:hAnsi="Garamond" w:cs="Garamond"/>
                                <w:color w:val="000000"/>
                              </w:rPr>
                              <w:t xml:space="preserve">, Léa </w:t>
                            </w:r>
                            <w:proofErr w:type="spellStart"/>
                            <w:r>
                              <w:rPr>
                                <w:rFonts w:ascii="Garamond" w:eastAsia="Garamond" w:hAnsi="Garamond" w:cs="Garamond"/>
                                <w:color w:val="000000"/>
                              </w:rPr>
                              <w:t>Lachat</w:t>
                            </w:r>
                            <w:proofErr w:type="spellEnd"/>
                            <w:r>
                              <w:rPr>
                                <w:rFonts w:ascii="Garamond" w:eastAsia="Garamond" w:hAnsi="Garamond" w:cs="Garamond"/>
                                <w:color w:val="000000"/>
                              </w:rPr>
                              <w:t xml:space="preserve"> et France Faucher ont repris cette fiche (V2). </w:t>
                            </w:r>
                            <w:r>
                              <w:rPr>
                                <w:rFonts w:ascii="Garamond" w:eastAsia="Garamond" w:hAnsi="Garamond" w:cs="Garamond"/>
                                <w:color w:val="000000"/>
                              </w:rPr>
                              <w:t>Il s’agit donc du dernier modèle qui est bien entendu modifiable</w:t>
                            </w:r>
                            <w:r w:rsidR="00053271">
                              <w:rPr>
                                <w:rFonts w:ascii="Garamond" w:eastAsia="Garamond" w:hAnsi="Garamond" w:cs="Garamond"/>
                                <w:color w:val="000000"/>
                              </w:rPr>
                              <w:t xml:space="preserve"> (voir les conditions d’utilisation ci-après).</w:t>
                            </w:r>
                          </w:p>
                          <w:p w14:paraId="05C94A29" w14:textId="77777777" w:rsidR="00053271" w:rsidRDefault="00053271"/>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505049C" id="Rectangle 216" o:spid="_x0000_s1050" style="position:absolute;margin-left:163.5pt;margin-top:502.15pt;width:214.7pt;height:207.65pt;z-index:251670528;visibility:visible;mso-wrap-style:square;mso-height-percent:0;mso-wrap-distance-left:9pt;mso-wrap-distance-top:3.6pt;mso-wrap-distance-right:9pt;mso-wrap-distance-bottom:3.6pt;mso-position-horizontal:right;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" strokecolor="#595959">
                <v:stroke startarrowwidth="narrow" startarrowlength="short" endarrowwidth="narrow" endarrowlength="short"/>
                <v:textbox inset="2.53958mm,1.2694mm,2.53958mm,1.2694mm">
                  <w:txbxContent>
                    <w:p w14:paraId="025AF3A8" w14:textId="77777777" w:rsidR="00292828" w:rsidRDefault="00292828" w:rsidP="00292828">
                      <w:pPr>
                        <w:spacing w:after="0" w:line="240" w:lineRule="auto"/>
                        <w:jc w:val="center"/>
                        <w:textDirection w:val="btLr"/>
                      </w:pPr>
                      <w:r>
                        <w:rPr>
                          <w:rFonts w:ascii="Garamond" w:eastAsia="Garamond" w:hAnsi="Garamond" w:cs="Garamond"/>
                          <w:b/>
                          <w:color w:val="000000"/>
                          <w:sz w:val="24"/>
                        </w:rPr>
                        <w:t>Journal de fabrication de l’outil</w:t>
                      </w:r>
                    </w:p>
                    <w:p w14:paraId="65377869" w14:textId="7B181AE5" w:rsidR="000F71B6" w:rsidRDefault="00000000">
                      <w:pPr>
                        <w:spacing w:after="0" w:line="240" w:lineRule="auto"/>
                        <w:jc w:val="both"/>
                        <w:textDirection w:val="btLr"/>
                      </w:pPr>
                      <w:r>
                        <w:rPr>
                          <w:rFonts w:ascii="Garamond" w:eastAsia="Garamond" w:hAnsi="Garamond" w:cs="Garamond"/>
                          <w:color w:val="000000"/>
                        </w:rPr>
                        <w:t>Cet outil inerties</w:t>
                      </w:r>
                      <w:r w:rsidR="00292828">
                        <w:rPr>
                          <w:rFonts w:ascii="Garamond" w:eastAsia="Garamond" w:hAnsi="Garamond" w:cs="Garamond"/>
                          <w:color w:val="000000"/>
                        </w:rPr>
                        <w:t xml:space="preserve"> &amp; </w:t>
                      </w:r>
                      <w:r>
                        <w:rPr>
                          <w:rFonts w:ascii="Garamond" w:eastAsia="Garamond" w:hAnsi="Garamond" w:cs="Garamond"/>
                          <w:color w:val="000000"/>
                        </w:rPr>
                        <w:t xml:space="preserve">leviers provient du cours de HT04 « Inerties et persistances techniques ».  Ce cours visait à détailler les outils conceptuels mobilisables pour penser la question de l’élan et de l’inertie des systèmes techniques. </w:t>
                      </w:r>
                      <w:r w:rsidR="00B329E2">
                        <w:rPr>
                          <w:rFonts w:ascii="Garamond" w:eastAsia="Garamond" w:hAnsi="Garamond" w:cs="Garamond"/>
                          <w:color w:val="000000"/>
                        </w:rPr>
                        <w:t>Il</w:t>
                      </w:r>
                      <w:r>
                        <w:rPr>
                          <w:rFonts w:ascii="Garamond" w:eastAsia="Garamond" w:hAnsi="Garamond" w:cs="Garamond"/>
                          <w:color w:val="000000"/>
                        </w:rPr>
                        <w:t xml:space="preserve"> a été </w:t>
                      </w:r>
                      <w:proofErr w:type="spellStart"/>
                      <w:r>
                        <w:rPr>
                          <w:rFonts w:ascii="Garamond" w:eastAsia="Garamond" w:hAnsi="Garamond" w:cs="Garamond"/>
                          <w:color w:val="000000"/>
                        </w:rPr>
                        <w:t>outilisé</w:t>
                      </w:r>
                      <w:proofErr w:type="spellEnd"/>
                      <w:r>
                        <w:rPr>
                          <w:rFonts w:ascii="Garamond" w:eastAsia="Garamond" w:hAnsi="Garamond" w:cs="Garamond"/>
                          <w:color w:val="000000"/>
                        </w:rPr>
                        <w:t xml:space="preserve"> par Nicolas Salzmann et Nicolas Ponchaut (V</w:t>
                      </w:r>
                      <w:r w:rsidR="00292828">
                        <w:rPr>
                          <w:rFonts w:ascii="Garamond" w:eastAsia="Garamond" w:hAnsi="Garamond" w:cs="Garamond"/>
                          <w:color w:val="000000"/>
                        </w:rPr>
                        <w:t>1</w:t>
                      </w:r>
                      <w:r>
                        <w:rPr>
                          <w:rFonts w:ascii="Garamond" w:eastAsia="Garamond" w:hAnsi="Garamond" w:cs="Garamond"/>
                          <w:color w:val="000000"/>
                        </w:rPr>
                        <w:t xml:space="preserve">). Quelques années plus tard, cette fiche a été modifiée par </w:t>
                      </w:r>
                      <w:proofErr w:type="spellStart"/>
                      <w:r>
                        <w:rPr>
                          <w:rFonts w:ascii="Garamond" w:eastAsia="Garamond" w:hAnsi="Garamond" w:cs="Garamond"/>
                          <w:color w:val="000000"/>
                        </w:rPr>
                        <w:t>Nissia</w:t>
                      </w:r>
                      <w:proofErr w:type="spellEnd"/>
                      <w:r>
                        <w:rPr>
                          <w:rFonts w:ascii="Garamond" w:eastAsia="Garamond" w:hAnsi="Garamond" w:cs="Garamond"/>
                          <w:color w:val="000000"/>
                        </w:rPr>
                        <w:t xml:space="preserve"> </w:t>
                      </w:r>
                      <w:proofErr w:type="spellStart"/>
                      <w:r>
                        <w:rPr>
                          <w:rFonts w:ascii="Garamond" w:eastAsia="Garamond" w:hAnsi="Garamond" w:cs="Garamond"/>
                          <w:color w:val="000000"/>
                        </w:rPr>
                        <w:t>Cann</w:t>
                      </w:r>
                      <w:proofErr w:type="spellEnd"/>
                      <w:r>
                        <w:rPr>
                          <w:rFonts w:ascii="Garamond" w:eastAsia="Garamond" w:hAnsi="Garamond" w:cs="Garamond"/>
                          <w:color w:val="000000"/>
                        </w:rPr>
                        <w:t xml:space="preserve"> dans le cadre de l’UV HT00 (V1</w:t>
                      </w:r>
                      <w:r w:rsidR="00292828">
                        <w:rPr>
                          <w:rFonts w:ascii="Garamond" w:eastAsia="Garamond" w:hAnsi="Garamond" w:cs="Garamond"/>
                          <w:color w:val="000000"/>
                        </w:rPr>
                        <w:t>.5</w:t>
                      </w:r>
                      <w:r>
                        <w:rPr>
                          <w:rFonts w:ascii="Garamond" w:eastAsia="Garamond" w:hAnsi="Garamond" w:cs="Garamond"/>
                          <w:color w:val="000000"/>
                        </w:rPr>
                        <w:t xml:space="preserve">). Afin de servir de modèle pour les fiches utilisées en HT06, trois étudiantes : Jade </w:t>
                      </w:r>
                      <w:proofErr w:type="spellStart"/>
                      <w:r>
                        <w:rPr>
                          <w:rFonts w:ascii="Garamond" w:eastAsia="Garamond" w:hAnsi="Garamond" w:cs="Garamond"/>
                          <w:color w:val="000000"/>
                        </w:rPr>
                        <w:t>Putot</w:t>
                      </w:r>
                      <w:proofErr w:type="spellEnd"/>
                      <w:r>
                        <w:rPr>
                          <w:rFonts w:ascii="Garamond" w:eastAsia="Garamond" w:hAnsi="Garamond" w:cs="Garamond"/>
                          <w:color w:val="000000"/>
                        </w:rPr>
                        <w:t xml:space="preserve">, Léa </w:t>
                      </w:r>
                      <w:proofErr w:type="spellStart"/>
                      <w:r>
                        <w:rPr>
                          <w:rFonts w:ascii="Garamond" w:eastAsia="Garamond" w:hAnsi="Garamond" w:cs="Garamond"/>
                          <w:color w:val="000000"/>
                        </w:rPr>
                        <w:t>Lachat</w:t>
                      </w:r>
                      <w:proofErr w:type="spellEnd"/>
                      <w:r>
                        <w:rPr>
                          <w:rFonts w:ascii="Garamond" w:eastAsia="Garamond" w:hAnsi="Garamond" w:cs="Garamond"/>
                          <w:color w:val="000000"/>
                        </w:rPr>
                        <w:t xml:space="preserve"> et France Faucher ont repris cette fiche (V2). </w:t>
                      </w:r>
                      <w:r>
                        <w:rPr>
                          <w:rFonts w:ascii="Garamond" w:eastAsia="Garamond" w:hAnsi="Garamond" w:cs="Garamond"/>
                          <w:color w:val="000000"/>
                        </w:rPr>
                        <w:t>Il s’agit donc du dernier modèle qui est bien entendu modifiable</w:t>
                      </w:r>
                      <w:r w:rsidR="00053271">
                        <w:rPr>
                          <w:rFonts w:ascii="Garamond" w:eastAsia="Garamond" w:hAnsi="Garamond" w:cs="Garamond"/>
                          <w:color w:val="000000"/>
                        </w:rPr>
                        <w:t xml:space="preserve"> (voir les conditions d’utilisation ci-après).</w:t>
                      </w:r>
                    </w:p>
                    <w:p w14:paraId="05C94A29" w14:textId="77777777" w:rsidR="00053271" w:rsidRDefault="00053271"/>
                  </w:txbxContent>
                </v:textbox>
                <w10:wrap anchorx="margin" anchory="margin"/>
              </v:rect>
            </w:pict>
          </mc:Fallback>
        </mc:AlternateContent>
      </w:r>
      <w:r w:rsidR="00D7704E" w:rsidRPr="00C126B9">
        <w:rPr>
          <w:rFonts w:ascii="Garamond" w:hAnsi="Garamond"/>
          <w:noProof/>
          <w:sz w:val="32"/>
          <w:szCs w:val="32"/>
        </w:rPr>
        <mc:AlternateContent>
          <mc:Choice Requires="wps">
            <w:drawing>
              <wp:anchor distT="45720" distB="45720" distL="114300" distR="114300" simplePos="0" relativeHeight="251669504" behindDoc="0" locked="0" layoutInCell="1" hidden="0" allowOverlap="1" wp14:anchorId="6336FB0A" wp14:editId="4A907713">
                <wp:simplePos x="0" y="0"/>
                <wp:positionH relativeFrom="margin">
                  <wp:posOffset>-27940</wp:posOffset>
                </wp:positionH>
                <wp:positionV relativeFrom="margin">
                  <wp:posOffset>6351270</wp:posOffset>
                </wp:positionV>
                <wp:extent cx="2880995" cy="2658110"/>
                <wp:effectExtent l="0" t="0" r="14605" b="2794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880995" cy="2658110"/>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0816BC76" w14:textId="76038D67" w:rsidR="000F71B6" w:rsidRDefault="0022557B">
                            <w:pPr>
                              <w:spacing w:after="0" w:line="240" w:lineRule="auto"/>
                              <w:jc w:val="center"/>
                              <w:textDirection w:val="btLr"/>
                            </w:pPr>
                            <w:r>
                              <w:rPr>
                                <w:rFonts w:ascii="Garamond" w:eastAsia="Garamond" w:hAnsi="Garamond" w:cs="Garamond"/>
                                <w:b/>
                                <w:color w:val="000000"/>
                                <w:sz w:val="24"/>
                              </w:rPr>
                              <w:t>Extension/</w:t>
                            </w:r>
                            <w:r w:rsidR="00292828">
                              <w:rPr>
                                <w:rFonts w:ascii="Garamond" w:eastAsia="Garamond" w:hAnsi="Garamond" w:cs="Garamond"/>
                                <w:b/>
                                <w:color w:val="000000"/>
                                <w:sz w:val="24"/>
                              </w:rPr>
                              <w:t>t</w:t>
                            </w:r>
                            <w:r>
                              <w:rPr>
                                <w:rFonts w:ascii="Garamond" w:eastAsia="Garamond" w:hAnsi="Garamond" w:cs="Garamond"/>
                                <w:b/>
                                <w:color w:val="000000"/>
                                <w:sz w:val="24"/>
                              </w:rPr>
                              <w:t>rahison/</w:t>
                            </w:r>
                            <w:proofErr w:type="spellStart"/>
                            <w:r w:rsidR="00292828">
                              <w:rPr>
                                <w:rFonts w:ascii="Garamond" w:eastAsia="Garamond" w:hAnsi="Garamond" w:cs="Garamond"/>
                                <w:b/>
                                <w:color w:val="000000"/>
                                <w:sz w:val="24"/>
                              </w:rPr>
                              <w:t>o</w:t>
                            </w:r>
                            <w:r>
                              <w:rPr>
                                <w:rFonts w:ascii="Garamond" w:eastAsia="Garamond" w:hAnsi="Garamond" w:cs="Garamond"/>
                                <w:b/>
                                <w:color w:val="000000"/>
                                <w:sz w:val="24"/>
                              </w:rPr>
                              <w:t>utilisation</w:t>
                            </w:r>
                            <w:proofErr w:type="spellEnd"/>
                          </w:p>
                          <w:p w14:paraId="6B48B16A" w14:textId="77777777" w:rsidR="000F71B6" w:rsidRDefault="00000000">
                            <w:pPr>
                              <w:spacing w:after="0" w:line="240" w:lineRule="auto"/>
                              <w:jc w:val="both"/>
                              <w:textDirection w:val="btLr"/>
                            </w:pPr>
                            <w:r>
                              <w:rPr>
                                <w:rFonts w:ascii="Garamond" w:eastAsia="Garamond" w:hAnsi="Garamond" w:cs="Garamond"/>
                                <w:color w:val="000000"/>
                              </w:rPr>
                              <w:t xml:space="preserve">En tant qu’innovateur, que technologue, qu’ingénieur, nous avons toujours affaire à un tissu systémique de déjà-là. </w:t>
                            </w:r>
                          </w:p>
                          <w:p w14:paraId="2F8B5D90" w14:textId="540EA2DC" w:rsidR="000F71B6" w:rsidRDefault="00000000" w:rsidP="00C37B43">
                            <w:pPr>
                              <w:spacing w:after="0" w:line="240" w:lineRule="auto"/>
                              <w:jc w:val="both"/>
                              <w:textDirection w:val="btLr"/>
                            </w:pPr>
                            <w:r>
                              <w:rPr>
                                <w:rFonts w:ascii="Garamond" w:eastAsia="Garamond" w:hAnsi="Garamond" w:cs="Garamond"/>
                                <w:color w:val="000000"/>
                              </w:rPr>
                              <w:t>L’existant technique, économique, juridique peut représenter une imbrication d’inertie et de levier avec laquelle il faut moduler en permanence. Cet outil est une invitation à adopter</w:t>
                            </w:r>
                            <w:r w:rsidR="00C37B43">
                              <w:rPr>
                                <w:rFonts w:ascii="Garamond" w:eastAsia="Garamond" w:hAnsi="Garamond" w:cs="Garamond"/>
                                <w:color w:val="000000"/>
                              </w:rPr>
                              <w:t xml:space="preserve"> une </w:t>
                            </w:r>
                            <w:r>
                              <w:rPr>
                                <w:rFonts w:ascii="Garamond" w:eastAsia="Garamond" w:hAnsi="Garamond" w:cs="Garamond"/>
                                <w:color w:val="000000"/>
                              </w:rPr>
                              <w:t>posture de « conduite du changement »</w:t>
                            </w:r>
                            <w:r>
                              <w:rPr>
                                <w:rFonts w:ascii="Times New Roman" w:eastAsia="Times New Roman" w:hAnsi="Times New Roman" w:cs="Times New Roman"/>
                                <w:color w:val="000000"/>
                              </w:rPr>
                              <w:t>.</w:t>
                            </w:r>
                          </w:p>
                          <w:p w14:paraId="10911B82" w14:textId="77777777" w:rsidR="000F71B6" w:rsidRDefault="00000000">
                            <w:pPr>
                              <w:spacing w:after="0" w:line="240" w:lineRule="auto"/>
                              <w:jc w:val="both"/>
                              <w:textDirection w:val="btLr"/>
                            </w:pPr>
                            <w:r>
                              <w:rPr>
                                <w:rFonts w:ascii="Garamond" w:eastAsia="Garamond" w:hAnsi="Garamond" w:cs="Garamond"/>
                                <w:color w:val="000000"/>
                              </w:rPr>
                              <w:t>Des stratégies pratiques qui prennent comptent à la fois du « tissu inertiel » et des opportunités qui s’offrent.</w:t>
                            </w:r>
                          </w:p>
                          <w:p w14:paraId="29D8F490" w14:textId="77777777" w:rsidR="000F71B6" w:rsidRDefault="00000000">
                            <w:pPr>
                              <w:spacing w:after="0" w:line="240" w:lineRule="auto"/>
                              <w:jc w:val="both"/>
                              <w:textDirection w:val="btLr"/>
                            </w:pPr>
                            <w:r>
                              <w:rPr>
                                <w:rFonts w:ascii="Garamond" w:eastAsia="Garamond" w:hAnsi="Garamond" w:cs="Garamond"/>
                                <w:color w:val="000000"/>
                              </w:rPr>
                              <w:t xml:space="preserve">On sert ici deux types d’intentions : </w:t>
                            </w:r>
                          </w:p>
                          <w:p w14:paraId="032B03D8" w14:textId="58E79C9C" w:rsidR="000F71B6" w:rsidRDefault="00000000" w:rsidP="00B329E2">
                            <w:pPr>
                              <w:pStyle w:val="Paragraphedeliste"/>
                              <w:numPr>
                                <w:ilvl w:val="0"/>
                                <w:numId w:val="5"/>
                              </w:numPr>
                              <w:spacing w:after="0" w:line="240" w:lineRule="auto"/>
                              <w:jc w:val="both"/>
                              <w:textDirection w:val="btLr"/>
                            </w:pPr>
                            <w:r w:rsidRPr="00B329E2">
                              <w:rPr>
                                <w:rFonts w:ascii="Garamond" w:eastAsia="Garamond" w:hAnsi="Garamond" w:cs="Garamond"/>
                                <w:color w:val="000000"/>
                              </w:rPr>
                              <w:t>Passer de l’invention à l’innovation</w:t>
                            </w:r>
                          </w:p>
                          <w:p w14:paraId="243F2C8B" w14:textId="313E6F0F" w:rsidR="000F71B6" w:rsidRDefault="00000000" w:rsidP="00B329E2">
                            <w:pPr>
                              <w:pStyle w:val="Paragraphedeliste"/>
                              <w:numPr>
                                <w:ilvl w:val="0"/>
                                <w:numId w:val="5"/>
                              </w:numPr>
                              <w:spacing w:after="0" w:line="240" w:lineRule="auto"/>
                              <w:jc w:val="both"/>
                              <w:textDirection w:val="btLr"/>
                            </w:pPr>
                            <w:r w:rsidRPr="00B329E2">
                              <w:rPr>
                                <w:rFonts w:ascii="Garamond" w:eastAsia="Garamond" w:hAnsi="Garamond" w:cs="Garamond"/>
                                <w:color w:val="000000"/>
                              </w:rPr>
                              <w:t xml:space="preserve">Faire évoluer un domaine (stratégie </w:t>
                            </w:r>
                            <w:r w:rsidR="00B329E2" w:rsidRPr="00B329E2">
                              <w:rPr>
                                <w:rFonts w:ascii="Garamond" w:eastAsia="Garamond" w:hAnsi="Garamond" w:cs="Garamond"/>
                                <w:color w:val="000000"/>
                              </w:rPr>
                              <w:t xml:space="preserve">  </w:t>
                            </w:r>
                            <w:r w:rsidRPr="00B329E2">
                              <w:rPr>
                                <w:rFonts w:ascii="Garamond" w:eastAsia="Garamond" w:hAnsi="Garamond" w:cs="Garamond"/>
                                <w:color w:val="000000"/>
                              </w:rPr>
                              <w:t>générale).</w:t>
                            </w:r>
                          </w:p>
                          <w:p w14:paraId="269C9762" w14:textId="77777777" w:rsidR="000F71B6" w:rsidRDefault="000F71B6">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36FB0A" id="Rectangle 219" o:spid="_x0000_s1051" style="position:absolute;margin-left:-2.2pt;margin-top:500.1pt;width:226.85pt;height:209.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" strokecolor="#595959">
                <v:stroke startarrowwidth="narrow" startarrowlength="short" endarrowwidth="narrow" endarrowlength="short"/>
                <v:textbox inset="2.53958mm,1.2694mm,2.53958mm,1.2694mm">
                  <w:txbxContent>
                    <w:p w14:paraId="0816BC76" w14:textId="76038D67" w:rsidR="000F71B6" w:rsidRDefault="0022557B">
                      <w:pPr>
                        <w:spacing w:after="0" w:line="240" w:lineRule="auto"/>
                        <w:jc w:val="center"/>
                        <w:textDirection w:val="btLr"/>
                      </w:pPr>
                      <w:r>
                        <w:rPr>
                          <w:rFonts w:ascii="Garamond" w:eastAsia="Garamond" w:hAnsi="Garamond" w:cs="Garamond"/>
                          <w:b/>
                          <w:color w:val="000000"/>
                          <w:sz w:val="24"/>
                        </w:rPr>
                        <w:t>Extension/</w:t>
                      </w:r>
                      <w:r w:rsidR="00292828">
                        <w:rPr>
                          <w:rFonts w:ascii="Garamond" w:eastAsia="Garamond" w:hAnsi="Garamond" w:cs="Garamond"/>
                          <w:b/>
                          <w:color w:val="000000"/>
                          <w:sz w:val="24"/>
                        </w:rPr>
                        <w:t>t</w:t>
                      </w:r>
                      <w:r>
                        <w:rPr>
                          <w:rFonts w:ascii="Garamond" w:eastAsia="Garamond" w:hAnsi="Garamond" w:cs="Garamond"/>
                          <w:b/>
                          <w:color w:val="000000"/>
                          <w:sz w:val="24"/>
                        </w:rPr>
                        <w:t>rahison/</w:t>
                      </w:r>
                      <w:proofErr w:type="spellStart"/>
                      <w:r w:rsidR="00292828">
                        <w:rPr>
                          <w:rFonts w:ascii="Garamond" w:eastAsia="Garamond" w:hAnsi="Garamond" w:cs="Garamond"/>
                          <w:b/>
                          <w:color w:val="000000"/>
                          <w:sz w:val="24"/>
                        </w:rPr>
                        <w:t>o</w:t>
                      </w:r>
                      <w:r>
                        <w:rPr>
                          <w:rFonts w:ascii="Garamond" w:eastAsia="Garamond" w:hAnsi="Garamond" w:cs="Garamond"/>
                          <w:b/>
                          <w:color w:val="000000"/>
                          <w:sz w:val="24"/>
                        </w:rPr>
                        <w:t>utilisation</w:t>
                      </w:r>
                      <w:proofErr w:type="spellEnd"/>
                    </w:p>
                    <w:p w14:paraId="6B48B16A" w14:textId="77777777" w:rsidR="000F71B6" w:rsidRDefault="00000000">
                      <w:pPr>
                        <w:spacing w:after="0" w:line="240" w:lineRule="auto"/>
                        <w:jc w:val="both"/>
                        <w:textDirection w:val="btLr"/>
                      </w:pPr>
                      <w:r>
                        <w:rPr>
                          <w:rFonts w:ascii="Garamond" w:eastAsia="Garamond" w:hAnsi="Garamond" w:cs="Garamond"/>
                          <w:color w:val="000000"/>
                        </w:rPr>
                        <w:t xml:space="preserve">En tant qu’innovateur, que technologue, qu’ingénieur, nous avons toujours affaire à un tissu systémique de déjà-là. </w:t>
                      </w:r>
                    </w:p>
                    <w:p w14:paraId="2F8B5D90" w14:textId="540EA2DC" w:rsidR="000F71B6" w:rsidRDefault="00000000" w:rsidP="00C37B43">
                      <w:pPr>
                        <w:spacing w:after="0" w:line="240" w:lineRule="auto"/>
                        <w:jc w:val="both"/>
                        <w:textDirection w:val="btLr"/>
                      </w:pPr>
                      <w:r>
                        <w:rPr>
                          <w:rFonts w:ascii="Garamond" w:eastAsia="Garamond" w:hAnsi="Garamond" w:cs="Garamond"/>
                          <w:color w:val="000000"/>
                        </w:rPr>
                        <w:t>L’existant technique, économique, juridique peut représenter une imbrication d’inertie et de levier avec laquelle il faut moduler en permanence. Cet outil est une invitation à adopter</w:t>
                      </w:r>
                      <w:r w:rsidR="00C37B43">
                        <w:rPr>
                          <w:rFonts w:ascii="Garamond" w:eastAsia="Garamond" w:hAnsi="Garamond" w:cs="Garamond"/>
                          <w:color w:val="000000"/>
                        </w:rPr>
                        <w:t xml:space="preserve"> une </w:t>
                      </w:r>
                      <w:r>
                        <w:rPr>
                          <w:rFonts w:ascii="Garamond" w:eastAsia="Garamond" w:hAnsi="Garamond" w:cs="Garamond"/>
                          <w:color w:val="000000"/>
                        </w:rPr>
                        <w:t>posture de « conduite du changement »</w:t>
                      </w:r>
                      <w:r>
                        <w:rPr>
                          <w:rFonts w:ascii="Times New Roman" w:eastAsia="Times New Roman" w:hAnsi="Times New Roman" w:cs="Times New Roman"/>
                          <w:color w:val="000000"/>
                        </w:rPr>
                        <w:t>.</w:t>
                      </w:r>
                    </w:p>
                    <w:p w14:paraId="10911B82" w14:textId="77777777" w:rsidR="000F71B6" w:rsidRDefault="00000000">
                      <w:pPr>
                        <w:spacing w:after="0" w:line="240" w:lineRule="auto"/>
                        <w:jc w:val="both"/>
                        <w:textDirection w:val="btLr"/>
                      </w:pPr>
                      <w:r>
                        <w:rPr>
                          <w:rFonts w:ascii="Garamond" w:eastAsia="Garamond" w:hAnsi="Garamond" w:cs="Garamond"/>
                          <w:color w:val="000000"/>
                        </w:rPr>
                        <w:t>Des stratégies pratiques qui prennent comptent à la fois du « tissu inertiel » et des opportunités qui s’offrent.</w:t>
                      </w:r>
                    </w:p>
                    <w:p w14:paraId="29D8F490" w14:textId="77777777" w:rsidR="000F71B6" w:rsidRDefault="00000000">
                      <w:pPr>
                        <w:spacing w:after="0" w:line="240" w:lineRule="auto"/>
                        <w:jc w:val="both"/>
                        <w:textDirection w:val="btLr"/>
                      </w:pPr>
                      <w:r>
                        <w:rPr>
                          <w:rFonts w:ascii="Garamond" w:eastAsia="Garamond" w:hAnsi="Garamond" w:cs="Garamond"/>
                          <w:color w:val="000000"/>
                        </w:rPr>
                        <w:t xml:space="preserve">On sert ici deux types d’intentions : </w:t>
                      </w:r>
                    </w:p>
                    <w:p w14:paraId="032B03D8" w14:textId="58E79C9C" w:rsidR="000F71B6" w:rsidRDefault="00000000" w:rsidP="00B329E2">
                      <w:pPr>
                        <w:pStyle w:val="Paragraphedeliste"/>
                        <w:numPr>
                          <w:ilvl w:val="0"/>
                          <w:numId w:val="5"/>
                        </w:numPr>
                        <w:spacing w:after="0" w:line="240" w:lineRule="auto"/>
                        <w:jc w:val="both"/>
                        <w:textDirection w:val="btLr"/>
                      </w:pPr>
                      <w:r w:rsidRPr="00B329E2">
                        <w:rPr>
                          <w:rFonts w:ascii="Garamond" w:eastAsia="Garamond" w:hAnsi="Garamond" w:cs="Garamond"/>
                          <w:color w:val="000000"/>
                        </w:rPr>
                        <w:t>Passer de l’invention à l’innovation</w:t>
                      </w:r>
                    </w:p>
                    <w:p w14:paraId="243F2C8B" w14:textId="313E6F0F" w:rsidR="000F71B6" w:rsidRDefault="00000000" w:rsidP="00B329E2">
                      <w:pPr>
                        <w:pStyle w:val="Paragraphedeliste"/>
                        <w:numPr>
                          <w:ilvl w:val="0"/>
                          <w:numId w:val="5"/>
                        </w:numPr>
                        <w:spacing w:after="0" w:line="240" w:lineRule="auto"/>
                        <w:jc w:val="both"/>
                        <w:textDirection w:val="btLr"/>
                      </w:pPr>
                      <w:r w:rsidRPr="00B329E2">
                        <w:rPr>
                          <w:rFonts w:ascii="Garamond" w:eastAsia="Garamond" w:hAnsi="Garamond" w:cs="Garamond"/>
                          <w:color w:val="000000"/>
                        </w:rPr>
                        <w:t xml:space="preserve">Faire évoluer un domaine (stratégie </w:t>
                      </w:r>
                      <w:r w:rsidR="00B329E2" w:rsidRPr="00B329E2">
                        <w:rPr>
                          <w:rFonts w:ascii="Garamond" w:eastAsia="Garamond" w:hAnsi="Garamond" w:cs="Garamond"/>
                          <w:color w:val="000000"/>
                        </w:rPr>
                        <w:t xml:space="preserve">  </w:t>
                      </w:r>
                      <w:r w:rsidRPr="00B329E2">
                        <w:rPr>
                          <w:rFonts w:ascii="Garamond" w:eastAsia="Garamond" w:hAnsi="Garamond" w:cs="Garamond"/>
                          <w:color w:val="000000"/>
                        </w:rPr>
                        <w:t>générale).</w:t>
                      </w:r>
                    </w:p>
                    <w:p w14:paraId="269C9762" w14:textId="77777777" w:rsidR="000F71B6" w:rsidRDefault="000F71B6">
                      <w:pPr>
                        <w:spacing w:line="258" w:lineRule="auto"/>
                        <w:jc w:val="center"/>
                        <w:textDirection w:val="btLr"/>
                      </w:pPr>
                    </w:p>
                  </w:txbxContent>
                </v:textbox>
                <w10:wrap type="square" anchorx="margin" anchory="margin"/>
              </v:rect>
            </w:pict>
          </mc:Fallback>
        </mc:AlternateContent>
      </w:r>
    </w:p>
    <w:p w14:paraId="317D7586" w14:textId="0649C12C" w:rsidR="000F71B6" w:rsidRPr="00C126B9" w:rsidRDefault="00000000">
      <w:pPr>
        <w:rPr>
          <w:rFonts w:ascii="Garamond" w:eastAsia="Garamond" w:hAnsi="Garamond" w:cs="Garamond"/>
          <w:b/>
          <w:sz w:val="36"/>
          <w:szCs w:val="36"/>
        </w:rPr>
      </w:pPr>
      <w:r w:rsidRPr="00C126B9">
        <w:rPr>
          <w:rFonts w:ascii="Garamond" w:eastAsia="Garamond" w:hAnsi="Garamond" w:cs="Garamond"/>
          <w:noProof/>
          <w:sz w:val="32"/>
          <w:szCs w:val="32"/>
        </w:rPr>
        <mc:AlternateContent>
          <mc:Choice Requires="wps">
            <w:drawing>
              <wp:anchor distT="45720" distB="45720" distL="114300" distR="114300" simplePos="0" relativeHeight="251668480" behindDoc="0" locked="0" layoutInCell="1" hidden="0" allowOverlap="1" wp14:anchorId="08743F31" wp14:editId="0D6A6343">
                <wp:simplePos x="0" y="0"/>
                <wp:positionH relativeFrom="margin">
                  <wp:posOffset>-13970</wp:posOffset>
                </wp:positionH>
                <wp:positionV relativeFrom="page">
                  <wp:posOffset>1351915</wp:posOffset>
                </wp:positionV>
                <wp:extent cx="5768340" cy="5724525"/>
                <wp:effectExtent l="0" t="0" r="22860" b="28575"/>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5768340" cy="5724525"/>
                        </a:xfrm>
                        <a:prstGeom prst="rect">
                          <a:avLst/>
                        </a:prstGeom>
                        <a:solidFill>
                          <a:srgbClr val="FFFFFF"/>
                        </a:solidFill>
                        <a:ln w="9525" cap="flat" cmpd="sng">
                          <a:solidFill>
                            <a:srgbClr val="595959"/>
                          </a:solidFill>
                          <a:prstDash val="solid"/>
                          <a:miter lim="800000"/>
                          <a:headEnd type="none" w="sm" len="sm"/>
                          <a:tailEnd type="none" w="sm" len="sm"/>
                        </a:ln>
                      </wps:spPr>
                      <wps:txbx>
                        <w:txbxContent>
                          <w:p w14:paraId="0BD0280D" w14:textId="77777777" w:rsidR="000F71B6" w:rsidRDefault="00000000">
                            <w:pPr>
                              <w:spacing w:after="0" w:line="240" w:lineRule="auto"/>
                              <w:textDirection w:val="btLr"/>
                            </w:pPr>
                            <w:r>
                              <w:rPr>
                                <w:rFonts w:ascii="Garamond" w:eastAsia="Garamond" w:hAnsi="Garamond" w:cs="Garamond"/>
                                <w:b/>
                                <w:color w:val="000000"/>
                              </w:rPr>
                              <w:t xml:space="preserve">Momentum (dépendance au sentier) : </w:t>
                            </w:r>
                            <w:r>
                              <w:rPr>
                                <w:rFonts w:ascii="Garamond" w:eastAsia="Garamond" w:hAnsi="Garamond" w:cs="Garamond"/>
                                <w:color w:val="000000"/>
                              </w:rPr>
                              <w:t>Inertie propre à un MST (Macro-système technique), portée par des individus, des structures matérielles et des cadres juridico-politico-économiques, qui poussent à la pérennité et à la croissance du MST. Lorsqu’un MST prend en ampleur, il arrive un point où les il conditionne le réel social et technique. C’est cette étape que l’historien Thomas Parke Hughes (1923-2014) nomme Momentum.</w:t>
                            </w:r>
                          </w:p>
                          <w:p w14:paraId="4B9D2EB9" w14:textId="77777777" w:rsidR="000F71B6" w:rsidRDefault="00000000">
                            <w:pPr>
                              <w:spacing w:after="0" w:line="240" w:lineRule="auto"/>
                              <w:textDirection w:val="btLr"/>
                            </w:pPr>
                            <w:r>
                              <w:rPr>
                                <w:rFonts w:ascii="Garamond" w:eastAsia="Garamond" w:hAnsi="Garamond" w:cs="Garamond"/>
                                <w:i/>
                                <w:color w:val="000000"/>
                              </w:rPr>
                              <w:t xml:space="preserve">Ex. : l’industrie automobile façonne les mobilités, la société s’organise finalement autour de la voiture. </w:t>
                            </w:r>
                          </w:p>
                          <w:p w14:paraId="68164B4B" w14:textId="77777777" w:rsidR="000F71B6" w:rsidRDefault="000F71B6">
                            <w:pPr>
                              <w:spacing w:after="0" w:line="240" w:lineRule="auto"/>
                              <w:textDirection w:val="btLr"/>
                            </w:pPr>
                          </w:p>
                          <w:p w14:paraId="3A535F27" w14:textId="77777777" w:rsidR="000F71B6" w:rsidRDefault="00000000">
                            <w:pPr>
                              <w:spacing w:after="0" w:line="240" w:lineRule="auto"/>
                              <w:textDirection w:val="btLr"/>
                            </w:pPr>
                            <w:r>
                              <w:rPr>
                                <w:rFonts w:ascii="Garamond" w:eastAsia="Garamond" w:hAnsi="Garamond" w:cs="Garamond"/>
                                <w:b/>
                                <w:color w:val="000000"/>
                              </w:rPr>
                              <w:t xml:space="preserve">Jurisprudence : </w:t>
                            </w:r>
                            <w:r>
                              <w:rPr>
                                <w:rFonts w:ascii="Garamond" w:eastAsia="Garamond" w:hAnsi="Garamond" w:cs="Garamond"/>
                                <w:color w:val="000000"/>
                              </w:rPr>
                              <w:t>inscription du Momentum dans le droit</w:t>
                            </w:r>
                          </w:p>
                          <w:p w14:paraId="2B762C04" w14:textId="77777777" w:rsidR="000F71B6" w:rsidRDefault="00000000">
                            <w:pPr>
                              <w:spacing w:after="0" w:line="240" w:lineRule="auto"/>
                              <w:textDirection w:val="btLr"/>
                            </w:pPr>
                            <w:r>
                              <w:rPr>
                                <w:rFonts w:ascii="Garamond" w:eastAsia="Garamond" w:hAnsi="Garamond" w:cs="Garamond"/>
                                <w:i/>
                                <w:color w:val="000000"/>
                              </w:rPr>
                              <w:t>Ex. : le système industriel agro-chimique est reconnu seule entité légitime à commercialiser des graines pour l’agriculture.</w:t>
                            </w:r>
                          </w:p>
                          <w:p w14:paraId="6F836EEA" w14:textId="77777777" w:rsidR="000F71B6" w:rsidRDefault="000F71B6">
                            <w:pPr>
                              <w:spacing w:after="0" w:line="240" w:lineRule="auto"/>
                              <w:textDirection w:val="btLr"/>
                            </w:pPr>
                          </w:p>
                          <w:p w14:paraId="20430291" w14:textId="77777777" w:rsidR="000F71B6" w:rsidRDefault="00000000">
                            <w:pPr>
                              <w:spacing w:after="0" w:line="240" w:lineRule="auto"/>
                              <w:textDirection w:val="btLr"/>
                            </w:pPr>
                            <w:r>
                              <w:rPr>
                                <w:rFonts w:ascii="Garamond" w:eastAsia="Garamond" w:hAnsi="Garamond" w:cs="Garamond"/>
                                <w:b/>
                                <w:color w:val="000000"/>
                              </w:rPr>
                              <w:t xml:space="preserve">Lock-in : </w:t>
                            </w:r>
                            <w:r>
                              <w:rPr>
                                <w:rFonts w:ascii="Garamond" w:eastAsia="Garamond" w:hAnsi="Garamond" w:cs="Garamond"/>
                                <w:color w:val="000000"/>
                              </w:rPr>
                              <w:t>Phénomène de dépendance qui se crée à l’égard d’un dispositif technique adopté (souvent sans conscience des impacts futurs), qui fait prévaloir le recours à certaines solutions techniques au détriment d’autres options auparavant envisageables (on parle aussi de dépendance au sentier). Persistance dans le temps d’un dispositif technique pouvant être techniquement dépassé. Un lock-in, étudié par Jaron Lanier, peut advenir dans un MST ayant connu son Momentum, mais aussi à d’autres échelles.</w:t>
                            </w:r>
                          </w:p>
                          <w:p w14:paraId="45C63C62" w14:textId="77777777" w:rsidR="000F71B6" w:rsidRDefault="00000000">
                            <w:pPr>
                              <w:spacing w:after="0" w:line="240" w:lineRule="auto"/>
                              <w:textDirection w:val="btLr"/>
                            </w:pPr>
                            <w:r>
                              <w:rPr>
                                <w:rFonts w:ascii="Garamond" w:eastAsia="Garamond" w:hAnsi="Garamond" w:cs="Garamond"/>
                                <w:i/>
                                <w:color w:val="000000"/>
                              </w:rPr>
                              <w:t>Ex. : espacement des rails différents entre métros et RER qui rendent incompatibles les connexions entre les deux.</w:t>
                            </w:r>
                          </w:p>
                          <w:p w14:paraId="61074EEC" w14:textId="77777777" w:rsidR="000F71B6" w:rsidRDefault="000F71B6">
                            <w:pPr>
                              <w:spacing w:after="0" w:line="240" w:lineRule="auto"/>
                              <w:textDirection w:val="btLr"/>
                            </w:pPr>
                          </w:p>
                          <w:p w14:paraId="706B8CF9" w14:textId="77777777" w:rsidR="000F71B6" w:rsidRDefault="00000000">
                            <w:pPr>
                              <w:spacing w:after="0" w:line="240" w:lineRule="auto"/>
                              <w:textDirection w:val="btLr"/>
                            </w:pPr>
                            <w:r>
                              <w:rPr>
                                <w:rFonts w:ascii="Garamond" w:eastAsia="Garamond" w:hAnsi="Garamond" w:cs="Garamond"/>
                                <w:b/>
                                <w:color w:val="000000"/>
                              </w:rPr>
                              <w:t xml:space="preserve">Effet parc : </w:t>
                            </w:r>
                            <w:r>
                              <w:rPr>
                                <w:rFonts w:ascii="Garamond" w:eastAsia="Garamond" w:hAnsi="Garamond" w:cs="Garamond"/>
                                <w:color w:val="000000"/>
                              </w:rPr>
                              <w:t xml:space="preserve">fait qu’il soit plus difficile/coûteux de changer de paradigme que de rester dans l’actuel, peu importe les inconvénients de celui-ci. </w:t>
                            </w:r>
                          </w:p>
                          <w:p w14:paraId="690C131B" w14:textId="77777777" w:rsidR="000F71B6" w:rsidRDefault="00000000">
                            <w:pPr>
                              <w:spacing w:after="0" w:line="240" w:lineRule="auto"/>
                              <w:textDirection w:val="btLr"/>
                            </w:pPr>
                            <w:r>
                              <w:rPr>
                                <w:rFonts w:ascii="Garamond" w:eastAsia="Garamond" w:hAnsi="Garamond" w:cs="Garamond"/>
                                <w:i/>
                                <w:color w:val="000000"/>
                              </w:rPr>
                              <w:t>Ex. : Aujourd’hui, on sait produire des habitations qui consomment moins, mais si on veut remplacer le bâti neuf par des nouvelles habitations plus économes en énergie, ce sera bien plus couteux que de laisser comme tel.</w:t>
                            </w:r>
                          </w:p>
                          <w:p w14:paraId="0F45ED52" w14:textId="77777777" w:rsidR="000F71B6" w:rsidRDefault="000F71B6">
                            <w:pPr>
                              <w:spacing w:after="0" w:line="240" w:lineRule="auto"/>
                              <w:textDirection w:val="btLr"/>
                            </w:pPr>
                          </w:p>
                          <w:p w14:paraId="08AE1598" w14:textId="77777777" w:rsidR="000F71B6" w:rsidRDefault="00000000">
                            <w:pPr>
                              <w:spacing w:line="240" w:lineRule="auto"/>
                              <w:jc w:val="both"/>
                              <w:textDirection w:val="btLr"/>
                            </w:pPr>
                            <w:r>
                              <w:rPr>
                                <w:rFonts w:ascii="Garamond" w:eastAsia="Garamond" w:hAnsi="Garamond" w:cs="Garamond"/>
                                <w:b/>
                                <w:color w:val="000000"/>
                              </w:rPr>
                              <w:t xml:space="preserve">Investissement de forme : </w:t>
                            </w:r>
                            <w:r>
                              <w:rPr>
                                <w:rFonts w:ascii="Garamond" w:eastAsia="Garamond" w:hAnsi="Garamond" w:cs="Garamond"/>
                                <w:color w:val="000000"/>
                              </w:rPr>
                              <w:t>fait qu’un produit/système puisse conserver de la valeur alors même qu’il n’existe plus. L’investissement de forme et l’effet parc participent au lock-in.</w:t>
                            </w:r>
                          </w:p>
                          <w:p w14:paraId="197F218B" w14:textId="77777777" w:rsidR="000F71B6" w:rsidRDefault="00000000">
                            <w:pPr>
                              <w:spacing w:line="240" w:lineRule="auto"/>
                              <w:jc w:val="both"/>
                              <w:textDirection w:val="btLr"/>
                            </w:pPr>
                            <w:r>
                              <w:rPr>
                                <w:rFonts w:ascii="Garamond" w:eastAsia="Garamond" w:hAnsi="Garamond" w:cs="Garamond"/>
                                <w:i/>
                                <w:color w:val="000000"/>
                              </w:rPr>
                              <w:t xml:space="preserve">Ex. : La marque du Coq n’était plus sur le marché mais elle restait inscrite dans les mémoires des consommateurs. </w:t>
                            </w:r>
                          </w:p>
                          <w:p w14:paraId="3D368340" w14:textId="77777777" w:rsidR="000F71B6" w:rsidRDefault="00000000">
                            <w:pPr>
                              <w:spacing w:after="0" w:line="240" w:lineRule="auto"/>
                              <w:textDirection w:val="btLr"/>
                            </w:pPr>
                            <w:r>
                              <w:rPr>
                                <w:rFonts w:ascii="Garamond" w:eastAsia="Garamond" w:hAnsi="Garamond" w:cs="Garamond"/>
                                <w:b/>
                                <w:color w:val="000000"/>
                              </w:rPr>
                              <w:t xml:space="preserve">Habitus : </w:t>
                            </w:r>
                            <w:r>
                              <w:rPr>
                                <w:rFonts w:ascii="Garamond" w:eastAsia="Garamond" w:hAnsi="Garamond" w:cs="Garamond"/>
                                <w:color w:val="000000"/>
                              </w:rPr>
                              <w:t>Aptitude socio-individuelle acquise (souvent inconsciemment), l’habitus est un système de dispositions sociales réglées, durables et transposables.</w:t>
                            </w:r>
                          </w:p>
                          <w:p w14:paraId="6F55F91A" w14:textId="77777777" w:rsidR="000F71B6" w:rsidRDefault="00000000">
                            <w:pPr>
                              <w:spacing w:after="0" w:line="240" w:lineRule="auto"/>
                              <w:textDirection w:val="btLr"/>
                            </w:pPr>
                            <w:r>
                              <w:rPr>
                                <w:rFonts w:ascii="Garamond" w:eastAsia="Garamond" w:hAnsi="Garamond" w:cs="Garamond"/>
                                <w:i/>
                                <w:color w:val="000000"/>
                              </w:rPr>
                              <w:t>Ex. : Tenir la porte par réflexe</w:t>
                            </w:r>
                            <w:r>
                              <w:rPr>
                                <w:rFonts w:ascii="Times New Roman" w:eastAsia="Times New Roman" w:hAnsi="Times New Roman" w:cs="Times New Roman"/>
                                <w:i/>
                                <w:color w:val="000000"/>
                              </w:rPr>
                              <w:t> </w:t>
                            </w:r>
                            <w:r>
                              <w:rPr>
                                <w:rFonts w:ascii="Garamond" w:eastAsia="Garamond" w:hAnsi="Garamond" w:cs="Garamond"/>
                                <w:i/>
                                <w:color w:val="000000"/>
                              </w:rPr>
                              <w:t>; adapter sa façon de parler à son contexte social…</w:t>
                            </w:r>
                          </w:p>
                          <w:p w14:paraId="504245E4" w14:textId="77777777" w:rsidR="000F71B6" w:rsidRDefault="000F71B6">
                            <w:pPr>
                              <w:spacing w:after="0" w:line="240" w:lineRule="auto"/>
                              <w:textDirection w:val="btLr"/>
                            </w:pPr>
                          </w:p>
                          <w:p w14:paraId="198027F4" w14:textId="77777777" w:rsidR="000F71B6" w:rsidRDefault="00000000">
                            <w:pPr>
                              <w:spacing w:after="0" w:line="240" w:lineRule="auto"/>
                              <w:textDirection w:val="btLr"/>
                            </w:pPr>
                            <w:r>
                              <w:rPr>
                                <w:rFonts w:ascii="Garamond" w:eastAsia="Garamond" w:hAnsi="Garamond" w:cs="Garamond"/>
                                <w:b/>
                                <w:color w:val="000000"/>
                              </w:rPr>
                              <w:t xml:space="preserve">Conatus institutionnel : </w:t>
                            </w:r>
                            <w:r>
                              <w:rPr>
                                <w:rFonts w:ascii="Garamond" w:eastAsia="Garamond" w:hAnsi="Garamond" w:cs="Garamond"/>
                                <w:color w:val="000000"/>
                              </w:rPr>
                              <w:t xml:space="preserve">Le </w:t>
                            </w:r>
                            <w:r>
                              <w:rPr>
                                <w:rFonts w:ascii="Garamond" w:eastAsia="Garamond" w:hAnsi="Garamond" w:cs="Garamond"/>
                                <w:i/>
                                <w:color w:val="000000"/>
                              </w:rPr>
                              <w:t>conatus</w:t>
                            </w:r>
                            <w:r>
                              <w:rPr>
                                <w:rFonts w:ascii="Garamond" w:eastAsia="Garamond" w:hAnsi="Garamond" w:cs="Garamond"/>
                                <w:color w:val="000000"/>
                              </w:rPr>
                              <w:t xml:space="preserve"> de toute chose </w:t>
                            </w:r>
                            <w:r>
                              <w:rPr>
                                <w:rFonts w:ascii="Garamond" w:eastAsia="Garamond" w:hAnsi="Garamond" w:cs="Garamond"/>
                                <w:i/>
                                <w:color w:val="000000"/>
                              </w:rPr>
                              <w:t>existante</w:t>
                            </w:r>
                            <w:r>
                              <w:rPr>
                                <w:rFonts w:ascii="Garamond" w:eastAsia="Garamond" w:hAnsi="Garamond" w:cs="Garamond"/>
                                <w:color w:val="000000"/>
                              </w:rPr>
                              <w:t xml:space="preserve"> est son effort à persévérer dans son être. Au-delà d’un certain seuil, les institutions font elles aussi preuve d’un </w:t>
                            </w:r>
                            <w:r>
                              <w:rPr>
                                <w:rFonts w:ascii="Garamond" w:eastAsia="Garamond" w:hAnsi="Garamond" w:cs="Garamond"/>
                                <w:i/>
                                <w:color w:val="000000"/>
                              </w:rPr>
                              <w:t xml:space="preserve">conatus. </w:t>
                            </w:r>
                            <w:r>
                              <w:rPr>
                                <w:rFonts w:ascii="Garamond" w:eastAsia="Garamond" w:hAnsi="Garamond" w:cs="Garamond"/>
                                <w:color w:val="000000"/>
                              </w:rPr>
                              <w:t xml:space="preserve">On peut qualifier de </w:t>
                            </w:r>
                            <w:r>
                              <w:rPr>
                                <w:rFonts w:ascii="Garamond" w:eastAsia="Garamond" w:hAnsi="Garamond" w:cs="Garamond"/>
                                <w:i/>
                                <w:color w:val="000000"/>
                              </w:rPr>
                              <w:t>conatus institutionnel</w:t>
                            </w:r>
                            <w:r>
                              <w:rPr>
                                <w:rFonts w:ascii="Garamond" w:eastAsia="Garamond" w:hAnsi="Garamond" w:cs="Garamond"/>
                                <w:color w:val="000000"/>
                              </w:rPr>
                              <w:t xml:space="preserve"> le fait, pour une institution, de privilégier sa logique et sa pérennisation aux finalités ayant présidé à sa naissance (qui ont par ailleurs pu évoluer, voir disparaître).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743F31" id="Rectangle 220" o:spid="_x0000_s1052" style="position:absolute;margin-left:-1.1pt;margin-top:106.45pt;width:454.2pt;height:450.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" strokecolor="#595959">
                <v:stroke startarrowwidth="narrow" startarrowlength="short" endarrowwidth="narrow" endarrowlength="short"/>
                <v:textbox inset="2.53958mm,1.2694mm,2.53958mm,1.2694mm">
                  <w:txbxContent>
                    <w:p w14:paraId="0BD0280D" w14:textId="77777777" w:rsidR="000F71B6" w:rsidRDefault="00000000">
                      <w:pPr>
                        <w:spacing w:after="0" w:line="240" w:lineRule="auto"/>
                        <w:textDirection w:val="btLr"/>
                      </w:pPr>
                      <w:r>
                        <w:rPr>
                          <w:rFonts w:ascii="Garamond" w:eastAsia="Garamond" w:hAnsi="Garamond" w:cs="Garamond"/>
                          <w:b/>
                          <w:color w:val="000000"/>
                        </w:rPr>
                        <w:t xml:space="preserve">Momentum (dépendance au sentier) : </w:t>
                      </w:r>
                      <w:r>
                        <w:rPr>
                          <w:rFonts w:ascii="Garamond" w:eastAsia="Garamond" w:hAnsi="Garamond" w:cs="Garamond"/>
                          <w:color w:val="000000"/>
                        </w:rPr>
                        <w:t>Inertie propre à un MST (Macro-système technique), portée par des individus, des structures matérielles et des cadres juridico-politico-économiques, qui poussent à la pérennité et à la croissance du MST. Lorsqu’un MST prend en ampleur, il arrive un point où les il conditionne le réel social et technique. C’est cette étape que l’historien Thomas Parke Hughes (1923-2014) nomme Momentum.</w:t>
                      </w:r>
                    </w:p>
                    <w:p w14:paraId="4B9D2EB9" w14:textId="77777777" w:rsidR="000F71B6" w:rsidRDefault="00000000">
                      <w:pPr>
                        <w:spacing w:after="0" w:line="240" w:lineRule="auto"/>
                        <w:textDirection w:val="btLr"/>
                      </w:pPr>
                      <w:r>
                        <w:rPr>
                          <w:rFonts w:ascii="Garamond" w:eastAsia="Garamond" w:hAnsi="Garamond" w:cs="Garamond"/>
                          <w:i/>
                          <w:color w:val="000000"/>
                        </w:rPr>
                        <w:t xml:space="preserve">Ex. : l’industrie automobile façonne les mobilités, la société s’organise finalement autour de la voiture. </w:t>
                      </w:r>
                    </w:p>
                    <w:p w14:paraId="68164B4B" w14:textId="77777777" w:rsidR="000F71B6" w:rsidRDefault="000F71B6">
                      <w:pPr>
                        <w:spacing w:after="0" w:line="240" w:lineRule="auto"/>
                        <w:textDirection w:val="btLr"/>
                      </w:pPr>
                    </w:p>
                    <w:p w14:paraId="3A535F27" w14:textId="77777777" w:rsidR="000F71B6" w:rsidRDefault="00000000">
                      <w:pPr>
                        <w:spacing w:after="0" w:line="240" w:lineRule="auto"/>
                        <w:textDirection w:val="btLr"/>
                      </w:pPr>
                      <w:r>
                        <w:rPr>
                          <w:rFonts w:ascii="Garamond" w:eastAsia="Garamond" w:hAnsi="Garamond" w:cs="Garamond"/>
                          <w:b/>
                          <w:color w:val="000000"/>
                        </w:rPr>
                        <w:t xml:space="preserve">Jurisprudence : </w:t>
                      </w:r>
                      <w:r>
                        <w:rPr>
                          <w:rFonts w:ascii="Garamond" w:eastAsia="Garamond" w:hAnsi="Garamond" w:cs="Garamond"/>
                          <w:color w:val="000000"/>
                        </w:rPr>
                        <w:t>inscription du Momentum dans le droit</w:t>
                      </w:r>
                    </w:p>
                    <w:p w14:paraId="2B762C04" w14:textId="77777777" w:rsidR="000F71B6" w:rsidRDefault="00000000">
                      <w:pPr>
                        <w:spacing w:after="0" w:line="240" w:lineRule="auto"/>
                        <w:textDirection w:val="btLr"/>
                      </w:pPr>
                      <w:r>
                        <w:rPr>
                          <w:rFonts w:ascii="Garamond" w:eastAsia="Garamond" w:hAnsi="Garamond" w:cs="Garamond"/>
                          <w:i/>
                          <w:color w:val="000000"/>
                        </w:rPr>
                        <w:t>Ex. : le système industriel agro-chimique est reconnu seule entité légitime à commercialiser des graines pour l’agriculture.</w:t>
                      </w:r>
                    </w:p>
                    <w:p w14:paraId="6F836EEA" w14:textId="77777777" w:rsidR="000F71B6" w:rsidRDefault="000F71B6">
                      <w:pPr>
                        <w:spacing w:after="0" w:line="240" w:lineRule="auto"/>
                        <w:textDirection w:val="btLr"/>
                      </w:pPr>
                    </w:p>
                    <w:p w14:paraId="20430291" w14:textId="77777777" w:rsidR="000F71B6" w:rsidRDefault="00000000">
                      <w:pPr>
                        <w:spacing w:after="0" w:line="240" w:lineRule="auto"/>
                        <w:textDirection w:val="btLr"/>
                      </w:pPr>
                      <w:r>
                        <w:rPr>
                          <w:rFonts w:ascii="Garamond" w:eastAsia="Garamond" w:hAnsi="Garamond" w:cs="Garamond"/>
                          <w:b/>
                          <w:color w:val="000000"/>
                        </w:rPr>
                        <w:t xml:space="preserve">Lock-in : </w:t>
                      </w:r>
                      <w:r>
                        <w:rPr>
                          <w:rFonts w:ascii="Garamond" w:eastAsia="Garamond" w:hAnsi="Garamond" w:cs="Garamond"/>
                          <w:color w:val="000000"/>
                        </w:rPr>
                        <w:t>Phénomène de dépendance qui se crée à l’égard d’un dispositif technique adopté (souvent sans conscience des impacts futurs), qui fait prévaloir le recours à certaines solutions techniques au détriment d’autres options auparavant envisageables (on parle aussi de dépendance au sentier). Persistance dans le temps d’un dispositif technique pouvant être techniquement dépassé. Un lock-in, étudié par Jaron Lanier, peut advenir dans un MST ayant connu son Momentum, mais aussi à d’autres échelles.</w:t>
                      </w:r>
                    </w:p>
                    <w:p w14:paraId="45C63C62" w14:textId="77777777" w:rsidR="000F71B6" w:rsidRDefault="00000000">
                      <w:pPr>
                        <w:spacing w:after="0" w:line="240" w:lineRule="auto"/>
                        <w:textDirection w:val="btLr"/>
                      </w:pPr>
                      <w:r>
                        <w:rPr>
                          <w:rFonts w:ascii="Garamond" w:eastAsia="Garamond" w:hAnsi="Garamond" w:cs="Garamond"/>
                          <w:i/>
                          <w:color w:val="000000"/>
                        </w:rPr>
                        <w:t>Ex. : espacement des rails différents entre métros et RER qui rendent incompatibles les connexions entre les deux.</w:t>
                      </w:r>
                    </w:p>
                    <w:p w14:paraId="61074EEC" w14:textId="77777777" w:rsidR="000F71B6" w:rsidRDefault="000F71B6">
                      <w:pPr>
                        <w:spacing w:after="0" w:line="240" w:lineRule="auto"/>
                        <w:textDirection w:val="btLr"/>
                      </w:pPr>
                    </w:p>
                    <w:p w14:paraId="706B8CF9" w14:textId="77777777" w:rsidR="000F71B6" w:rsidRDefault="00000000">
                      <w:pPr>
                        <w:spacing w:after="0" w:line="240" w:lineRule="auto"/>
                        <w:textDirection w:val="btLr"/>
                      </w:pPr>
                      <w:r>
                        <w:rPr>
                          <w:rFonts w:ascii="Garamond" w:eastAsia="Garamond" w:hAnsi="Garamond" w:cs="Garamond"/>
                          <w:b/>
                          <w:color w:val="000000"/>
                        </w:rPr>
                        <w:t xml:space="preserve">Effet parc : </w:t>
                      </w:r>
                      <w:r>
                        <w:rPr>
                          <w:rFonts w:ascii="Garamond" w:eastAsia="Garamond" w:hAnsi="Garamond" w:cs="Garamond"/>
                          <w:color w:val="000000"/>
                        </w:rPr>
                        <w:t xml:space="preserve">fait qu’il soit plus difficile/coûteux de changer de paradigme que de rester dans l’actuel, peu importe les inconvénients de celui-ci. </w:t>
                      </w:r>
                    </w:p>
                    <w:p w14:paraId="690C131B" w14:textId="77777777" w:rsidR="000F71B6" w:rsidRDefault="00000000">
                      <w:pPr>
                        <w:spacing w:after="0" w:line="240" w:lineRule="auto"/>
                        <w:textDirection w:val="btLr"/>
                      </w:pPr>
                      <w:r>
                        <w:rPr>
                          <w:rFonts w:ascii="Garamond" w:eastAsia="Garamond" w:hAnsi="Garamond" w:cs="Garamond"/>
                          <w:i/>
                          <w:color w:val="000000"/>
                        </w:rPr>
                        <w:t>Ex. : Aujourd’hui, on sait produire des habitations qui consomment moins, mais si on veut remplacer le bâti neuf par des nouvelles habitations plus économes en énergie, ce sera bien plus couteux que de laisser comme tel.</w:t>
                      </w:r>
                    </w:p>
                    <w:p w14:paraId="0F45ED52" w14:textId="77777777" w:rsidR="000F71B6" w:rsidRDefault="000F71B6">
                      <w:pPr>
                        <w:spacing w:after="0" w:line="240" w:lineRule="auto"/>
                        <w:textDirection w:val="btLr"/>
                      </w:pPr>
                    </w:p>
                    <w:p w14:paraId="08AE1598" w14:textId="77777777" w:rsidR="000F71B6" w:rsidRDefault="00000000">
                      <w:pPr>
                        <w:spacing w:line="240" w:lineRule="auto"/>
                        <w:jc w:val="both"/>
                        <w:textDirection w:val="btLr"/>
                      </w:pPr>
                      <w:r>
                        <w:rPr>
                          <w:rFonts w:ascii="Garamond" w:eastAsia="Garamond" w:hAnsi="Garamond" w:cs="Garamond"/>
                          <w:b/>
                          <w:color w:val="000000"/>
                        </w:rPr>
                        <w:t xml:space="preserve">Investissement de forme : </w:t>
                      </w:r>
                      <w:r>
                        <w:rPr>
                          <w:rFonts w:ascii="Garamond" w:eastAsia="Garamond" w:hAnsi="Garamond" w:cs="Garamond"/>
                          <w:color w:val="000000"/>
                        </w:rPr>
                        <w:t>fait qu’un produit/système puisse conserver de la valeur alors même qu’il n’existe plus. L’investissement de forme et l’effet parc participent au lock-in.</w:t>
                      </w:r>
                    </w:p>
                    <w:p w14:paraId="197F218B" w14:textId="77777777" w:rsidR="000F71B6" w:rsidRDefault="00000000">
                      <w:pPr>
                        <w:spacing w:line="240" w:lineRule="auto"/>
                        <w:jc w:val="both"/>
                        <w:textDirection w:val="btLr"/>
                      </w:pPr>
                      <w:r>
                        <w:rPr>
                          <w:rFonts w:ascii="Garamond" w:eastAsia="Garamond" w:hAnsi="Garamond" w:cs="Garamond"/>
                          <w:i/>
                          <w:color w:val="000000"/>
                        </w:rPr>
                        <w:t xml:space="preserve">Ex. : La marque du Coq n’était plus sur le marché mais elle restait inscrite dans les mémoires des consommateurs. </w:t>
                      </w:r>
                    </w:p>
                    <w:p w14:paraId="3D368340" w14:textId="77777777" w:rsidR="000F71B6" w:rsidRDefault="00000000">
                      <w:pPr>
                        <w:spacing w:after="0" w:line="240" w:lineRule="auto"/>
                        <w:textDirection w:val="btLr"/>
                      </w:pPr>
                      <w:r>
                        <w:rPr>
                          <w:rFonts w:ascii="Garamond" w:eastAsia="Garamond" w:hAnsi="Garamond" w:cs="Garamond"/>
                          <w:b/>
                          <w:color w:val="000000"/>
                        </w:rPr>
                        <w:t xml:space="preserve">Habitus : </w:t>
                      </w:r>
                      <w:r>
                        <w:rPr>
                          <w:rFonts w:ascii="Garamond" w:eastAsia="Garamond" w:hAnsi="Garamond" w:cs="Garamond"/>
                          <w:color w:val="000000"/>
                        </w:rPr>
                        <w:t>Aptitude socio-individuelle acquise (souvent inconsciemment), l’habitus est un système de dispositions sociales réglées, durables et transposables.</w:t>
                      </w:r>
                    </w:p>
                    <w:p w14:paraId="6F55F91A" w14:textId="77777777" w:rsidR="000F71B6" w:rsidRDefault="00000000">
                      <w:pPr>
                        <w:spacing w:after="0" w:line="240" w:lineRule="auto"/>
                        <w:textDirection w:val="btLr"/>
                      </w:pPr>
                      <w:r>
                        <w:rPr>
                          <w:rFonts w:ascii="Garamond" w:eastAsia="Garamond" w:hAnsi="Garamond" w:cs="Garamond"/>
                          <w:i/>
                          <w:color w:val="000000"/>
                        </w:rPr>
                        <w:t>Ex. : Tenir la porte par réflexe</w:t>
                      </w:r>
                      <w:r>
                        <w:rPr>
                          <w:rFonts w:ascii="Times New Roman" w:eastAsia="Times New Roman" w:hAnsi="Times New Roman" w:cs="Times New Roman"/>
                          <w:i/>
                          <w:color w:val="000000"/>
                        </w:rPr>
                        <w:t> </w:t>
                      </w:r>
                      <w:r>
                        <w:rPr>
                          <w:rFonts w:ascii="Garamond" w:eastAsia="Garamond" w:hAnsi="Garamond" w:cs="Garamond"/>
                          <w:i/>
                          <w:color w:val="000000"/>
                        </w:rPr>
                        <w:t>; adapter sa façon de parler à son contexte social…</w:t>
                      </w:r>
                    </w:p>
                    <w:p w14:paraId="504245E4" w14:textId="77777777" w:rsidR="000F71B6" w:rsidRDefault="000F71B6">
                      <w:pPr>
                        <w:spacing w:after="0" w:line="240" w:lineRule="auto"/>
                        <w:textDirection w:val="btLr"/>
                      </w:pPr>
                    </w:p>
                    <w:p w14:paraId="198027F4" w14:textId="77777777" w:rsidR="000F71B6" w:rsidRDefault="00000000">
                      <w:pPr>
                        <w:spacing w:after="0" w:line="240" w:lineRule="auto"/>
                        <w:textDirection w:val="btLr"/>
                      </w:pPr>
                      <w:r>
                        <w:rPr>
                          <w:rFonts w:ascii="Garamond" w:eastAsia="Garamond" w:hAnsi="Garamond" w:cs="Garamond"/>
                          <w:b/>
                          <w:color w:val="000000"/>
                        </w:rPr>
                        <w:t xml:space="preserve">Conatus institutionnel : </w:t>
                      </w:r>
                      <w:r>
                        <w:rPr>
                          <w:rFonts w:ascii="Garamond" w:eastAsia="Garamond" w:hAnsi="Garamond" w:cs="Garamond"/>
                          <w:color w:val="000000"/>
                        </w:rPr>
                        <w:t xml:space="preserve">Le </w:t>
                      </w:r>
                      <w:r>
                        <w:rPr>
                          <w:rFonts w:ascii="Garamond" w:eastAsia="Garamond" w:hAnsi="Garamond" w:cs="Garamond"/>
                          <w:i/>
                          <w:color w:val="000000"/>
                        </w:rPr>
                        <w:t>conatus</w:t>
                      </w:r>
                      <w:r>
                        <w:rPr>
                          <w:rFonts w:ascii="Garamond" w:eastAsia="Garamond" w:hAnsi="Garamond" w:cs="Garamond"/>
                          <w:color w:val="000000"/>
                        </w:rPr>
                        <w:t xml:space="preserve"> de toute chose </w:t>
                      </w:r>
                      <w:r>
                        <w:rPr>
                          <w:rFonts w:ascii="Garamond" w:eastAsia="Garamond" w:hAnsi="Garamond" w:cs="Garamond"/>
                          <w:i/>
                          <w:color w:val="000000"/>
                        </w:rPr>
                        <w:t>existante</w:t>
                      </w:r>
                      <w:r>
                        <w:rPr>
                          <w:rFonts w:ascii="Garamond" w:eastAsia="Garamond" w:hAnsi="Garamond" w:cs="Garamond"/>
                          <w:color w:val="000000"/>
                        </w:rPr>
                        <w:t xml:space="preserve"> est son effort à persévérer dans son être. Au-delà d’un certain seuil, les institutions font elles aussi preuve d’un </w:t>
                      </w:r>
                      <w:r>
                        <w:rPr>
                          <w:rFonts w:ascii="Garamond" w:eastAsia="Garamond" w:hAnsi="Garamond" w:cs="Garamond"/>
                          <w:i/>
                          <w:color w:val="000000"/>
                        </w:rPr>
                        <w:t xml:space="preserve">conatus. </w:t>
                      </w:r>
                      <w:r>
                        <w:rPr>
                          <w:rFonts w:ascii="Garamond" w:eastAsia="Garamond" w:hAnsi="Garamond" w:cs="Garamond"/>
                          <w:color w:val="000000"/>
                        </w:rPr>
                        <w:t xml:space="preserve">On peut qualifier de </w:t>
                      </w:r>
                      <w:r>
                        <w:rPr>
                          <w:rFonts w:ascii="Garamond" w:eastAsia="Garamond" w:hAnsi="Garamond" w:cs="Garamond"/>
                          <w:i/>
                          <w:color w:val="000000"/>
                        </w:rPr>
                        <w:t>conatus institutionnel</w:t>
                      </w:r>
                      <w:r>
                        <w:rPr>
                          <w:rFonts w:ascii="Garamond" w:eastAsia="Garamond" w:hAnsi="Garamond" w:cs="Garamond"/>
                          <w:color w:val="000000"/>
                        </w:rPr>
                        <w:t xml:space="preserve"> le fait, pour une institution, de privilégier sa logique et sa pérennisation aux finalités ayant présidé à sa naissance (qui ont par ailleurs pu évoluer, voir disparaître).</w:t>
                      </w:r>
                    </w:p>
                  </w:txbxContent>
                </v:textbox>
                <w10:wrap type="square" anchorx="margin" anchory="page"/>
              </v:rect>
            </w:pict>
          </mc:Fallback>
        </mc:AlternateContent>
      </w:r>
    </w:p>
    <w:p w14:paraId="3512645B" w14:textId="259C99B0" w:rsidR="000F71B6" w:rsidRDefault="000F71B6">
      <w:pPr>
        <w:rPr>
          <w:rFonts w:ascii="Garamond" w:hAnsi="Garamond"/>
          <w:sz w:val="32"/>
          <w:szCs w:val="32"/>
        </w:rPr>
      </w:pPr>
    </w:p>
    <w:p w14:paraId="03C0CAA9" w14:textId="162B6115" w:rsidR="00292828" w:rsidRDefault="00292828">
      <w:pPr>
        <w:rPr>
          <w:rFonts w:ascii="Garamond" w:hAnsi="Garamond"/>
          <w:sz w:val="32"/>
          <w:szCs w:val="32"/>
        </w:rPr>
      </w:pPr>
    </w:p>
    <w:p w14:paraId="19381223" w14:textId="171C8256" w:rsidR="00292828" w:rsidRDefault="00292828">
      <w:pPr>
        <w:rPr>
          <w:rFonts w:ascii="Garamond" w:hAnsi="Garamond"/>
          <w:sz w:val="32"/>
          <w:szCs w:val="32"/>
        </w:rPr>
      </w:pPr>
    </w:p>
    <w:p w14:paraId="3BC0EADE" w14:textId="72FF2761" w:rsidR="00292828" w:rsidRDefault="00292828">
      <w:pPr>
        <w:rPr>
          <w:rFonts w:ascii="Garamond" w:hAnsi="Garamond"/>
          <w:sz w:val="32"/>
          <w:szCs w:val="32"/>
        </w:rPr>
      </w:pPr>
    </w:p>
    <w:p w14:paraId="4196A12F" w14:textId="4AB2661C" w:rsidR="00292828" w:rsidRDefault="00292828">
      <w:pPr>
        <w:rPr>
          <w:rFonts w:ascii="Garamond" w:hAnsi="Garamond"/>
          <w:sz w:val="32"/>
          <w:szCs w:val="32"/>
        </w:rPr>
      </w:pPr>
    </w:p>
    <w:p w14:paraId="51D31566" w14:textId="3AB07338" w:rsidR="00292828" w:rsidRDefault="00292828">
      <w:pPr>
        <w:rPr>
          <w:rFonts w:ascii="Garamond" w:hAnsi="Garamond"/>
          <w:sz w:val="32"/>
          <w:szCs w:val="32"/>
        </w:rPr>
      </w:pPr>
    </w:p>
    <w:tbl>
      <w:tblPr>
        <w:tblStyle w:val="Grilledutableau"/>
        <w:tblW w:w="9057" w:type="dxa"/>
        <w:tblInd w:w="79" w:type="dxa"/>
        <w:tblLook w:val="04A0" w:firstRow="1" w:lastRow="0" w:firstColumn="1" w:lastColumn="0" w:noHBand="0" w:noVBand="1"/>
      </w:tblPr>
      <w:tblGrid>
        <w:gridCol w:w="9057"/>
      </w:tblGrid>
      <w:tr w:rsidR="00292828" w14:paraId="0EE674E1" w14:textId="77777777" w:rsidTr="00E55BA3">
        <w:trPr>
          <w:trHeight w:val="3448"/>
        </w:trPr>
        <w:tc>
          <w:tcPr>
            <w:tcW w:w="9057" w:type="dxa"/>
          </w:tcPr>
          <w:p w14:paraId="250D822C" w14:textId="77777777" w:rsidR="00292828" w:rsidRPr="00F33070" w:rsidRDefault="00292828" w:rsidP="00E55BA3">
            <w:pPr>
              <w:tabs>
                <w:tab w:val="left" w:pos="2261"/>
              </w:tabs>
              <w:spacing w:after="120"/>
              <w:ind w:left="142"/>
              <w:rPr>
                <w:rFonts w:ascii="Garamond" w:hAnsi="Garamond"/>
                <w:b/>
                <w:bCs/>
              </w:rPr>
            </w:pPr>
            <w:r w:rsidRPr="00F33070">
              <w:rPr>
                <w:rFonts w:ascii="Garamond" w:hAnsi="Garamond"/>
                <w:b/>
                <w:bCs/>
              </w:rPr>
              <w:lastRenderedPageBreak/>
              <w:t>Conditions d’utilisation</w:t>
            </w:r>
          </w:p>
          <w:p w14:paraId="12479B31" w14:textId="1B2450C6" w:rsidR="00292828" w:rsidRDefault="00292828" w:rsidP="00E55BA3">
            <w:pPr>
              <w:tabs>
                <w:tab w:val="left" w:pos="2261"/>
              </w:tabs>
              <w:ind w:left="142"/>
              <w:rPr>
                <w:rFonts w:ascii="Garamond" w:hAnsi="Garamond"/>
                <w:i/>
                <w:iCs/>
                <w:color w:val="7030A0"/>
              </w:rPr>
            </w:pPr>
            <w:r w:rsidRPr="00F33070">
              <w:rPr>
                <w:rFonts w:ascii="Garamond" w:hAnsi="Garamond"/>
                <w:b/>
                <w:bCs/>
                <w:noProof/>
              </w:rPr>
              <w:drawing>
                <wp:anchor distT="0" distB="0" distL="114300" distR="114300" simplePos="0" relativeHeight="251740160" behindDoc="0" locked="0" layoutInCell="1" allowOverlap="1" wp14:anchorId="3A1E9B0E" wp14:editId="432F2E38">
                  <wp:simplePos x="0" y="0"/>
                  <wp:positionH relativeFrom="column">
                    <wp:posOffset>100063</wp:posOffset>
                  </wp:positionH>
                  <wp:positionV relativeFrom="paragraph">
                    <wp:posOffset>11430</wp:posOffset>
                  </wp:positionV>
                  <wp:extent cx="1026000" cy="360000"/>
                  <wp:effectExtent l="0" t="0" r="3175"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6000" cy="36000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rPr>
              <w:t xml:space="preserve">Ce document est placé sous licence CC BY-SA : Nicolas Salzmann, Nicolas Ponchaut, </w:t>
            </w:r>
            <w:proofErr w:type="spellStart"/>
            <w:r>
              <w:rPr>
                <w:rFonts w:ascii="Garamond" w:hAnsi="Garamond"/>
              </w:rPr>
              <w:t>Nissia</w:t>
            </w:r>
            <w:proofErr w:type="spellEnd"/>
            <w:r>
              <w:rPr>
                <w:rFonts w:ascii="Garamond" w:hAnsi="Garamond"/>
              </w:rPr>
              <w:t xml:space="preserve"> </w:t>
            </w:r>
            <w:proofErr w:type="spellStart"/>
            <w:r>
              <w:rPr>
                <w:rFonts w:ascii="Garamond" w:hAnsi="Garamond"/>
              </w:rPr>
              <w:t>Cann</w:t>
            </w:r>
            <w:proofErr w:type="spellEnd"/>
            <w:r>
              <w:rPr>
                <w:rFonts w:ascii="Garamond" w:hAnsi="Garamond"/>
              </w:rPr>
              <w:t xml:space="preserve">, Jade </w:t>
            </w:r>
            <w:proofErr w:type="spellStart"/>
            <w:r>
              <w:rPr>
                <w:rFonts w:ascii="Garamond" w:hAnsi="Garamond"/>
              </w:rPr>
              <w:t>Putot</w:t>
            </w:r>
            <w:proofErr w:type="spellEnd"/>
            <w:r>
              <w:rPr>
                <w:rFonts w:ascii="Garamond" w:hAnsi="Garamond"/>
              </w:rPr>
              <w:t xml:space="preserve">, Léa </w:t>
            </w:r>
            <w:proofErr w:type="spellStart"/>
            <w:r>
              <w:rPr>
                <w:rFonts w:ascii="Garamond" w:hAnsi="Garamond"/>
              </w:rPr>
              <w:t>Lachat</w:t>
            </w:r>
            <w:proofErr w:type="spellEnd"/>
            <w:r>
              <w:rPr>
                <w:rFonts w:ascii="Garamond" w:hAnsi="Garamond"/>
              </w:rPr>
              <w:t>, France Faucher</w:t>
            </w:r>
          </w:p>
          <w:p w14:paraId="60196C08" w14:textId="77777777" w:rsidR="00292828" w:rsidRPr="0092341E" w:rsidRDefault="00292828" w:rsidP="00E55BA3">
            <w:pPr>
              <w:tabs>
                <w:tab w:val="left" w:pos="2261"/>
              </w:tabs>
              <w:rPr>
                <w:rFonts w:ascii="Garamond" w:hAnsi="Garamond"/>
                <w:color w:val="7030A0"/>
              </w:rPr>
            </w:pPr>
          </w:p>
          <w:p w14:paraId="4A5268D0" w14:textId="77777777" w:rsidR="00292828" w:rsidRPr="00F33070" w:rsidRDefault="00292828" w:rsidP="00E55BA3">
            <w:pPr>
              <w:tabs>
                <w:tab w:val="left" w:pos="2240"/>
              </w:tabs>
              <w:ind w:left="142"/>
              <w:rPr>
                <w:rFonts w:ascii="Garamond" w:hAnsi="Garamond"/>
                <w:sz w:val="20"/>
                <w:szCs w:val="20"/>
              </w:rPr>
            </w:pPr>
            <w:r w:rsidRPr="00F33070">
              <w:rPr>
                <w:rFonts w:ascii="Garamond" w:hAnsi="Garamond"/>
                <w:sz w:val="20"/>
                <w:szCs w:val="20"/>
              </w:rPr>
              <w:t>Vous êtes autorisé à :</w:t>
            </w:r>
          </w:p>
          <w:p w14:paraId="568BE1B5" w14:textId="77777777" w:rsidR="00292828" w:rsidRPr="00972CE7" w:rsidRDefault="00292828" w:rsidP="00292828">
            <w:pPr>
              <w:pStyle w:val="Paragraphedeliste"/>
              <w:numPr>
                <w:ilvl w:val="0"/>
                <w:numId w:val="8"/>
              </w:numPr>
              <w:tabs>
                <w:tab w:val="left" w:pos="2240"/>
              </w:tabs>
              <w:spacing w:line="259" w:lineRule="auto"/>
              <w:ind w:left="567" w:hanging="283"/>
              <w:rPr>
                <w:rFonts w:ascii="Garamond" w:hAnsi="Garamond"/>
                <w:sz w:val="20"/>
                <w:szCs w:val="20"/>
              </w:rPr>
            </w:pPr>
            <w:r w:rsidRPr="00972CE7">
              <w:rPr>
                <w:rFonts w:ascii="Garamond" w:hAnsi="Garamond"/>
                <w:sz w:val="20"/>
                <w:szCs w:val="20"/>
              </w:rPr>
              <w:t>Partager — copier, distribuer et communiquer le matériel par tous moyens et sous tous formats</w:t>
            </w:r>
          </w:p>
          <w:p w14:paraId="4F5EB70B" w14:textId="77777777" w:rsidR="00292828" w:rsidRPr="00345972" w:rsidRDefault="00292828" w:rsidP="00292828">
            <w:pPr>
              <w:pStyle w:val="Paragraphedeliste"/>
              <w:numPr>
                <w:ilvl w:val="0"/>
                <w:numId w:val="8"/>
              </w:numPr>
              <w:tabs>
                <w:tab w:val="left" w:pos="2240"/>
              </w:tabs>
              <w:spacing w:line="259" w:lineRule="auto"/>
              <w:ind w:left="567" w:hanging="283"/>
              <w:rPr>
                <w:rFonts w:ascii="Garamond" w:hAnsi="Garamond"/>
                <w:sz w:val="20"/>
                <w:szCs w:val="20"/>
              </w:rPr>
            </w:pPr>
            <w:r w:rsidRPr="00972CE7">
              <w:rPr>
                <w:rFonts w:ascii="Garamond" w:hAnsi="Garamond"/>
                <w:sz w:val="20"/>
                <w:szCs w:val="20"/>
              </w:rPr>
              <w:t>Adapter — remixer, transformer et créer à partir du matériel pour toute utilisation, y compris commerciale</w:t>
            </w:r>
          </w:p>
          <w:p w14:paraId="7FA0F61C" w14:textId="77777777" w:rsidR="00292828" w:rsidRDefault="00292828" w:rsidP="00E55BA3">
            <w:pPr>
              <w:tabs>
                <w:tab w:val="left" w:pos="2240"/>
              </w:tabs>
              <w:ind w:left="142"/>
              <w:rPr>
                <w:rFonts w:ascii="Garamond" w:hAnsi="Garamond"/>
                <w:sz w:val="20"/>
                <w:szCs w:val="20"/>
              </w:rPr>
            </w:pPr>
            <w:r w:rsidRPr="00F33070">
              <w:rPr>
                <w:rFonts w:ascii="Garamond" w:hAnsi="Garamond"/>
                <w:b/>
                <w:bCs/>
                <w:sz w:val="20"/>
                <w:szCs w:val="20"/>
              </w:rPr>
              <w:t>Attribution</w:t>
            </w:r>
            <w:r w:rsidRPr="00F33070">
              <w:rPr>
                <w:rFonts w:ascii="Garamond" w:hAnsi="Garamond"/>
                <w:sz w:val="20"/>
                <w:szCs w:val="20"/>
              </w:rPr>
              <w:t xml:space="preserve"> (BY) — Vous devez créditer l'œuvre, intégrer un lien vers la licence et indiquer si des modifications ont été effectuées à l'œuvre. Vous devez indiquer ces informations par tous les moyens raisonnables, sans toutefois suggérer que l'offrant vous soutient ou soutient la façon dont vous avez utilisé son œuvre.</w:t>
            </w:r>
          </w:p>
          <w:p w14:paraId="5D0E9D8F" w14:textId="77777777" w:rsidR="00292828" w:rsidRDefault="00292828" w:rsidP="00E55BA3">
            <w:pPr>
              <w:tabs>
                <w:tab w:val="left" w:pos="2261"/>
              </w:tabs>
              <w:ind w:left="142"/>
              <w:rPr>
                <w:rFonts w:ascii="Garamond" w:hAnsi="Garamond"/>
                <w:b/>
                <w:bCs/>
                <w:sz w:val="20"/>
                <w:szCs w:val="20"/>
              </w:rPr>
            </w:pPr>
          </w:p>
          <w:p w14:paraId="14BF6DDD" w14:textId="77777777" w:rsidR="00292828" w:rsidRPr="00A927DA" w:rsidRDefault="00292828" w:rsidP="00E55BA3">
            <w:pPr>
              <w:tabs>
                <w:tab w:val="left" w:pos="2261"/>
              </w:tabs>
              <w:ind w:left="142"/>
              <w:rPr>
                <w:rFonts w:ascii="Garamond" w:hAnsi="Garamond"/>
                <w:sz w:val="20"/>
                <w:szCs w:val="20"/>
              </w:rPr>
            </w:pPr>
            <w:r w:rsidRPr="00C708F5">
              <w:rPr>
                <w:rFonts w:ascii="Garamond" w:hAnsi="Garamond"/>
                <w:b/>
                <w:bCs/>
                <w:sz w:val="20"/>
                <w:szCs w:val="20"/>
              </w:rPr>
              <w:t>Partage dans les mêmes conditions</w:t>
            </w:r>
            <w:r w:rsidRPr="00F33070">
              <w:rPr>
                <w:rFonts w:ascii="Garamond" w:hAnsi="Garamond"/>
                <w:sz w:val="20"/>
                <w:szCs w:val="20"/>
              </w:rPr>
              <w:t xml:space="preserve"> (SA) — Dans le cas où vous effectuez un remix, que vous transformez, ou créez à partir du matériel composant l'œuvre originale, vous devez diffuser l'œuvre modifiée dans les même</w:t>
            </w:r>
            <w:r>
              <w:rPr>
                <w:rFonts w:ascii="Garamond" w:hAnsi="Garamond"/>
                <w:sz w:val="20"/>
                <w:szCs w:val="20"/>
              </w:rPr>
              <w:t>s</w:t>
            </w:r>
            <w:r w:rsidRPr="00F33070">
              <w:rPr>
                <w:rFonts w:ascii="Garamond" w:hAnsi="Garamond"/>
                <w:sz w:val="20"/>
                <w:szCs w:val="20"/>
              </w:rPr>
              <w:t xml:space="preserve"> conditions, c'est à dire avec la même licence avec laquelle l'œuvre originale a été diffusée.</w:t>
            </w:r>
          </w:p>
        </w:tc>
      </w:tr>
    </w:tbl>
    <w:p w14:paraId="1E40F9B9" w14:textId="77777777" w:rsidR="00292828" w:rsidRPr="00C126B9" w:rsidRDefault="00292828">
      <w:pPr>
        <w:rPr>
          <w:rFonts w:ascii="Garamond" w:hAnsi="Garamond"/>
          <w:sz w:val="32"/>
          <w:szCs w:val="32"/>
        </w:rPr>
      </w:pPr>
    </w:p>
    <w:sectPr w:rsidR="00292828" w:rsidRPr="00C126B9">
      <w:footerReference w:type="default" r:id="rId26"/>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2701" w14:textId="77777777" w:rsidR="00C64CFF" w:rsidRDefault="00C64CFF" w:rsidP="00D7704E">
      <w:pPr>
        <w:spacing w:after="0" w:line="240" w:lineRule="auto"/>
      </w:pPr>
      <w:r>
        <w:separator/>
      </w:r>
    </w:p>
  </w:endnote>
  <w:endnote w:type="continuationSeparator" w:id="0">
    <w:p w14:paraId="7C9A79A3" w14:textId="77777777" w:rsidR="00C64CFF" w:rsidRDefault="00C64CFF" w:rsidP="00D7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3063" w14:textId="01FC81D0" w:rsidR="00D7704E" w:rsidRDefault="00292828">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4F0CBAD7" wp14:editId="36689F6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4" name="Groupe 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1" name="Rectangle 11"/>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Zone de texte 1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BC025" w14:textId="27A1C909" w:rsidR="00292828" w:rsidRDefault="00292828">
                            <w:pPr>
                              <w:jc w:val="right"/>
                              <w:rPr>
                                <w:color w:val="7F7F7F" w:themeColor="text1" w:themeTint="80"/>
                              </w:rPr>
                            </w:pPr>
                          </w:p>
                          <w:p w14:paraId="3F873CA9" w14:textId="77777777" w:rsidR="00292828" w:rsidRDefault="0029282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F0CBAD7" id="Groupe 4" o:spid="_x0000_s1053"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">
              <v:rect id="Rectangle 11" o:spid="_x0000_s1054"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" fillcolor="black [3213]" stroked="f" strokeweight="1pt"/>
              <v:shapetype id="_x0000_t202" coordsize="21600,21600" o:spt="202" path="m,l,21600r21600,l21600,xe">
                <v:stroke joinstyle="miter"/>
                <v:path gradientshapeok="t" o:connecttype="rect"/>
              </v:shapetype>
              <v:shape id="Zone de texte 19" o:spid="_x0000_s1055"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" filled="f" stroked="f" strokeweight=".5pt">
                <v:textbox inset=",,,0">
                  <w:txbxContent>
                    <w:p w14:paraId="6D7BC025" w14:textId="27A1C909" w:rsidR="00292828" w:rsidRDefault="00292828">
                      <w:pPr>
                        <w:jc w:val="right"/>
                        <w:rPr>
                          <w:color w:val="7F7F7F" w:themeColor="text1" w:themeTint="80"/>
                        </w:rPr>
                      </w:pPr>
                    </w:p>
                    <w:p w14:paraId="3F873CA9" w14:textId="77777777" w:rsidR="00292828" w:rsidRDefault="0029282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6B70B7A" wp14:editId="17402CDA">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38" name="Rectangle 3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2E82A" w14:textId="77777777" w:rsidR="00292828" w:rsidRDefault="002928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70B7A" id="Rectangle 38" o:spid="_x0000_s1056"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14:paraId="1C02E82A" w14:textId="77777777" w:rsidR="00292828" w:rsidRDefault="0029282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ABA7" w14:textId="77777777" w:rsidR="00C64CFF" w:rsidRDefault="00C64CFF" w:rsidP="00D7704E">
      <w:pPr>
        <w:spacing w:after="0" w:line="240" w:lineRule="auto"/>
      </w:pPr>
      <w:r>
        <w:separator/>
      </w:r>
    </w:p>
  </w:footnote>
  <w:footnote w:type="continuationSeparator" w:id="0">
    <w:p w14:paraId="3C40AE7E" w14:textId="77777777" w:rsidR="00C64CFF" w:rsidRDefault="00C64CFF" w:rsidP="00D77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C2F"/>
    <w:multiLevelType w:val="hybridMultilevel"/>
    <w:tmpl w:val="AA668E6E"/>
    <w:lvl w:ilvl="0" w:tplc="DDAE14BA">
      <w:numFmt w:val="bullet"/>
      <w:lvlText w:val=""/>
      <w:lvlJc w:val="left"/>
      <w:pPr>
        <w:ind w:left="720" w:hanging="360"/>
      </w:pPr>
      <w:rPr>
        <w:rFonts w:ascii="Symbol" w:eastAsia="Calibr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37B52"/>
    <w:multiLevelType w:val="hybridMultilevel"/>
    <w:tmpl w:val="89A6106A"/>
    <w:lvl w:ilvl="0" w:tplc="25686224">
      <w:start w:val="1"/>
      <w:numFmt w:val="bullet"/>
      <w:lvlText w:val="-"/>
      <w:lvlJc w:val="left"/>
      <w:pPr>
        <w:ind w:left="720" w:hanging="360"/>
      </w:pPr>
      <w:rPr>
        <w:rFonts w:ascii="Garamond" w:eastAsia="Calibri" w:hAnsi="Garamond" w:cs="Calibri" w:hint="default"/>
        <w:b/>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B83E18"/>
    <w:multiLevelType w:val="multilevel"/>
    <w:tmpl w:val="436CE87E"/>
    <w:lvl w:ilvl="0">
      <w:start w:val="1"/>
      <w:numFmt w:val="decimal"/>
      <w:lvlText w:val="%1."/>
      <w:lvlJc w:val="left"/>
      <w:pPr>
        <w:ind w:left="644" w:hanging="360"/>
      </w:pPr>
      <w:rPr>
        <w:b/>
        <w:bCs/>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4AE38D7"/>
    <w:multiLevelType w:val="hybridMultilevel"/>
    <w:tmpl w:val="91E0BEB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4A781C24"/>
    <w:multiLevelType w:val="multilevel"/>
    <w:tmpl w:val="E3C2046C"/>
    <w:lvl w:ilvl="0">
      <w:start w:val="1"/>
      <w:numFmt w:val="decimal"/>
      <w:lvlText w:val="%1."/>
      <w:lvlJc w:val="left"/>
      <w:pPr>
        <w:ind w:left="36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3A4961"/>
    <w:multiLevelType w:val="multilevel"/>
    <w:tmpl w:val="89B2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67228"/>
    <w:multiLevelType w:val="hybridMultilevel"/>
    <w:tmpl w:val="87928FDC"/>
    <w:lvl w:ilvl="0" w:tplc="7A581560">
      <w:start w:val="1"/>
      <w:numFmt w:val="bullet"/>
      <w:lvlText w:val="-"/>
      <w:lvlJc w:val="left"/>
      <w:pPr>
        <w:ind w:left="720" w:hanging="360"/>
      </w:pPr>
      <w:rPr>
        <w:rFonts w:ascii="Garamond" w:eastAsia="Garamond" w:hAnsi="Garamond" w:cs="Garamond"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1B02E8"/>
    <w:multiLevelType w:val="hybridMultilevel"/>
    <w:tmpl w:val="9336EDAA"/>
    <w:lvl w:ilvl="0" w:tplc="76C87BEC">
      <w:start w:val="1"/>
      <w:numFmt w:val="decimal"/>
      <w:lvlText w:val="%1."/>
      <w:lvlJc w:val="left"/>
      <w:pPr>
        <w:ind w:left="1440" w:hanging="360"/>
      </w:pPr>
      <w:rPr>
        <w:rFonts w:hint="default"/>
        <w:b/>
        <w:color w:val="000000"/>
        <w:sz w:val="24"/>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677878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98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383460">
    <w:abstractNumId w:val="7"/>
  </w:num>
  <w:num w:numId="4" w16cid:durableId="974144716">
    <w:abstractNumId w:val="1"/>
  </w:num>
  <w:num w:numId="5" w16cid:durableId="1839342805">
    <w:abstractNumId w:val="6"/>
  </w:num>
  <w:num w:numId="6" w16cid:durableId="103312448">
    <w:abstractNumId w:val="5"/>
  </w:num>
  <w:num w:numId="7" w16cid:durableId="1151024981">
    <w:abstractNumId w:val="0"/>
  </w:num>
  <w:num w:numId="8" w16cid:durableId="2016687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6"/>
    <w:rsid w:val="0002090C"/>
    <w:rsid w:val="0005063C"/>
    <w:rsid w:val="00053271"/>
    <w:rsid w:val="0006429A"/>
    <w:rsid w:val="00071AC3"/>
    <w:rsid w:val="00096488"/>
    <w:rsid w:val="000C7DED"/>
    <w:rsid w:val="000F71B6"/>
    <w:rsid w:val="001B2601"/>
    <w:rsid w:val="001C42D1"/>
    <w:rsid w:val="00217CB1"/>
    <w:rsid w:val="0022557B"/>
    <w:rsid w:val="00292828"/>
    <w:rsid w:val="002E63E7"/>
    <w:rsid w:val="00324EF6"/>
    <w:rsid w:val="003B697E"/>
    <w:rsid w:val="00420670"/>
    <w:rsid w:val="00460CAB"/>
    <w:rsid w:val="00473F4E"/>
    <w:rsid w:val="0049485D"/>
    <w:rsid w:val="004D2B1C"/>
    <w:rsid w:val="004E5A84"/>
    <w:rsid w:val="005441F5"/>
    <w:rsid w:val="00572763"/>
    <w:rsid w:val="005B4C76"/>
    <w:rsid w:val="005F302A"/>
    <w:rsid w:val="006055F2"/>
    <w:rsid w:val="00664ECE"/>
    <w:rsid w:val="006D6C56"/>
    <w:rsid w:val="006F3D5B"/>
    <w:rsid w:val="00774662"/>
    <w:rsid w:val="00833D32"/>
    <w:rsid w:val="00843FDC"/>
    <w:rsid w:val="00845B56"/>
    <w:rsid w:val="00865EFB"/>
    <w:rsid w:val="00884A66"/>
    <w:rsid w:val="008B393B"/>
    <w:rsid w:val="008F07B1"/>
    <w:rsid w:val="008F1BEC"/>
    <w:rsid w:val="009D7643"/>
    <w:rsid w:val="00A70873"/>
    <w:rsid w:val="00A92C4F"/>
    <w:rsid w:val="00AE054D"/>
    <w:rsid w:val="00B029AC"/>
    <w:rsid w:val="00B25F27"/>
    <w:rsid w:val="00B329E2"/>
    <w:rsid w:val="00BA49C2"/>
    <w:rsid w:val="00BD3652"/>
    <w:rsid w:val="00C126B9"/>
    <w:rsid w:val="00C37B43"/>
    <w:rsid w:val="00C64CFF"/>
    <w:rsid w:val="00D458ED"/>
    <w:rsid w:val="00D7704E"/>
    <w:rsid w:val="00DB010C"/>
    <w:rsid w:val="00F42D4E"/>
    <w:rsid w:val="00FB7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6D011"/>
  <w15:docId w15:val="{07D166C1-AF9A-4AAE-8A84-2765A7C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78"/>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4B7DB4"/>
    <w:pPr>
      <w:ind w:left="720"/>
      <w:contextualSpacing/>
    </w:pPr>
  </w:style>
  <w:style w:type="paragraph" w:customStyle="1" w:styleId="Stylededessinpardfaut">
    <w:name w:val="Style de dessin par défaut"/>
    <w:rsid w:val="00175AA5"/>
    <w:pPr>
      <w:autoSpaceDE w:val="0"/>
      <w:autoSpaceDN w:val="0"/>
      <w:adjustRightInd w:val="0"/>
      <w:spacing w:after="0" w:line="200" w:lineRule="atLeast"/>
    </w:pPr>
    <w:rPr>
      <w:rFonts w:ascii="Lucida Sans" w:eastAsia="Microsoft YaHei" w:hAnsi="Lucida Sans" w:cs="Lucida Sans"/>
      <w:kern w:val="1"/>
      <w:sz w:val="36"/>
      <w:szCs w:val="36"/>
    </w:rPr>
  </w:style>
  <w:style w:type="paragraph" w:styleId="En-tte">
    <w:name w:val="header"/>
    <w:basedOn w:val="Normal"/>
    <w:link w:val="En-tteCar"/>
    <w:uiPriority w:val="99"/>
    <w:unhideWhenUsed/>
    <w:rsid w:val="00C539A1"/>
    <w:pPr>
      <w:tabs>
        <w:tab w:val="center" w:pos="4536"/>
        <w:tab w:val="right" w:pos="9072"/>
      </w:tabs>
      <w:spacing w:after="0" w:line="240" w:lineRule="auto"/>
    </w:pPr>
  </w:style>
  <w:style w:type="character" w:customStyle="1" w:styleId="En-tteCar">
    <w:name w:val="En-tête Car"/>
    <w:basedOn w:val="Policepardfaut"/>
    <w:link w:val="En-tte"/>
    <w:uiPriority w:val="99"/>
    <w:rsid w:val="00C539A1"/>
  </w:style>
  <w:style w:type="paragraph" w:styleId="Pieddepage">
    <w:name w:val="footer"/>
    <w:basedOn w:val="Normal"/>
    <w:link w:val="PieddepageCar"/>
    <w:uiPriority w:val="99"/>
    <w:unhideWhenUsed/>
    <w:rsid w:val="00C539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39A1"/>
  </w:style>
  <w:style w:type="paragraph" w:styleId="NormalWeb">
    <w:name w:val="Normal (Web)"/>
    <w:basedOn w:val="Normal"/>
    <w:uiPriority w:val="99"/>
    <w:unhideWhenUsed/>
    <w:rsid w:val="005E248D"/>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02090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814">
      <w:bodyDiv w:val="1"/>
      <w:marLeft w:val="0"/>
      <w:marRight w:val="0"/>
      <w:marTop w:val="0"/>
      <w:marBottom w:val="0"/>
      <w:divBdr>
        <w:top w:val="none" w:sz="0" w:space="0" w:color="auto"/>
        <w:left w:val="none" w:sz="0" w:space="0" w:color="auto"/>
        <w:bottom w:val="none" w:sz="0" w:space="0" w:color="auto"/>
        <w:right w:val="none" w:sz="0" w:space="0" w:color="auto"/>
      </w:divBdr>
    </w:div>
    <w:div w:id="106390141">
      <w:bodyDiv w:val="1"/>
      <w:marLeft w:val="0"/>
      <w:marRight w:val="0"/>
      <w:marTop w:val="0"/>
      <w:marBottom w:val="0"/>
      <w:divBdr>
        <w:top w:val="none" w:sz="0" w:space="0" w:color="auto"/>
        <w:left w:val="none" w:sz="0" w:space="0" w:color="auto"/>
        <w:bottom w:val="none" w:sz="0" w:space="0" w:color="auto"/>
        <w:right w:val="none" w:sz="0" w:space="0" w:color="auto"/>
      </w:divBdr>
    </w:div>
    <w:div w:id="588779929">
      <w:bodyDiv w:val="1"/>
      <w:marLeft w:val="0"/>
      <w:marRight w:val="0"/>
      <w:marTop w:val="0"/>
      <w:marBottom w:val="0"/>
      <w:divBdr>
        <w:top w:val="none" w:sz="0" w:space="0" w:color="auto"/>
        <w:left w:val="none" w:sz="0" w:space="0" w:color="auto"/>
        <w:bottom w:val="none" w:sz="0" w:space="0" w:color="auto"/>
        <w:right w:val="none" w:sz="0" w:space="0" w:color="auto"/>
      </w:divBdr>
    </w:div>
    <w:div w:id="1066995307">
      <w:bodyDiv w:val="1"/>
      <w:marLeft w:val="0"/>
      <w:marRight w:val="0"/>
      <w:marTop w:val="0"/>
      <w:marBottom w:val="0"/>
      <w:divBdr>
        <w:top w:val="none" w:sz="0" w:space="0" w:color="auto"/>
        <w:left w:val="none" w:sz="0" w:space="0" w:color="auto"/>
        <w:bottom w:val="none" w:sz="0" w:space="0" w:color="auto"/>
        <w:right w:val="none" w:sz="0" w:space="0" w:color="auto"/>
      </w:divBdr>
    </w:div>
    <w:div w:id="179366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fpWSFXm79x8QrzKEkYNoPdasA==">AMUW2mVlDk2UEDawGWhrUAPRi+qRlkCy4Ie7Et+mZR7BdV2hiNSrRGCOSNaLZJjycRkWclwWvcEDDn3g8SVfPpXNiHJ7Ae7QN3abNOBEL3k0h4pKpt5/2yRi3ugrhZHjrM/XEEV7zp9o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03EF23-FEB4-4CE5-B1A2-23D7E932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1395</Words>
  <Characters>7677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LACHAT</dc:creator>
  <cp:lastModifiedBy>NS</cp:lastModifiedBy>
  <cp:revision>3</cp:revision>
  <dcterms:created xsi:type="dcterms:W3CDTF">2023-01-05T08:05:00Z</dcterms:created>
  <dcterms:modified xsi:type="dcterms:W3CDTF">2023-03-13T10:14:00Z</dcterms:modified>
</cp:coreProperties>
</file>